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97F" w:rsidRPr="00B56ADB" w:rsidRDefault="00D1497F" w:rsidP="008900FC">
      <w:pPr>
        <w:pStyle w:val="SpecSpecifierNotes"/>
        <w:ind w:right="144"/>
        <w:rPr>
          <w:i/>
          <w:sz w:val="20"/>
          <w:szCs w:val="20"/>
        </w:rPr>
      </w:pPr>
      <w:r w:rsidRPr="00B56ADB">
        <w:rPr>
          <w:sz w:val="20"/>
          <w:szCs w:val="20"/>
        </w:rPr>
        <w:t xml:space="preserve">Specifier Notes:  This product guide specification is written according to the Construction Specifications Institute (CSI) 3-Part Format, including </w:t>
      </w:r>
      <w:proofErr w:type="spellStart"/>
      <w:r w:rsidRPr="00B56ADB">
        <w:rPr>
          <w:i/>
          <w:sz w:val="20"/>
          <w:szCs w:val="20"/>
        </w:rPr>
        <w:t>MasterFormat</w:t>
      </w:r>
      <w:proofErr w:type="spellEnd"/>
      <w:r w:rsidRPr="00B56ADB">
        <w:rPr>
          <w:i/>
          <w:sz w:val="20"/>
          <w:szCs w:val="20"/>
        </w:rPr>
        <w:t xml:space="preserve">, </w:t>
      </w:r>
      <w:proofErr w:type="spellStart"/>
      <w:r w:rsidRPr="00B56ADB">
        <w:rPr>
          <w:i/>
          <w:sz w:val="20"/>
          <w:szCs w:val="20"/>
        </w:rPr>
        <w:t>SectionFormat</w:t>
      </w:r>
      <w:proofErr w:type="spellEnd"/>
      <w:r w:rsidRPr="00B56ADB">
        <w:rPr>
          <w:i/>
          <w:sz w:val="20"/>
          <w:szCs w:val="20"/>
        </w:rPr>
        <w:t>,</w:t>
      </w:r>
      <w:r w:rsidRPr="00B56ADB">
        <w:rPr>
          <w:sz w:val="20"/>
          <w:szCs w:val="20"/>
        </w:rPr>
        <w:t xml:space="preserve"> and </w:t>
      </w:r>
      <w:proofErr w:type="spellStart"/>
      <w:r w:rsidRPr="00B56ADB">
        <w:rPr>
          <w:i/>
          <w:sz w:val="20"/>
          <w:szCs w:val="20"/>
        </w:rPr>
        <w:t>PageFormat</w:t>
      </w:r>
      <w:proofErr w:type="spellEnd"/>
      <w:r w:rsidRPr="00B56ADB">
        <w:rPr>
          <w:i/>
          <w:sz w:val="20"/>
          <w:szCs w:val="20"/>
        </w:rPr>
        <w:t>,</w:t>
      </w:r>
      <w:r w:rsidRPr="00B56ADB">
        <w:rPr>
          <w:sz w:val="20"/>
          <w:szCs w:val="20"/>
        </w:rPr>
        <w:t xml:space="preserve"> as described in </w:t>
      </w:r>
      <w:r w:rsidRPr="00B56ADB">
        <w:rPr>
          <w:i/>
          <w:sz w:val="20"/>
          <w:szCs w:val="20"/>
        </w:rPr>
        <w:t>The Project Resource Manual</w:t>
      </w:r>
      <w:r w:rsidRPr="00B56ADB">
        <w:rPr>
          <w:rFonts w:cs="Arial"/>
          <w:i/>
          <w:sz w:val="20"/>
          <w:szCs w:val="20"/>
        </w:rPr>
        <w:t>—</w:t>
      </w:r>
      <w:r w:rsidRPr="00B56ADB">
        <w:rPr>
          <w:i/>
          <w:sz w:val="20"/>
          <w:szCs w:val="20"/>
        </w:rPr>
        <w:t>CSI Manual of Practice, Fifth Edition.</w:t>
      </w:r>
    </w:p>
    <w:p w:rsidR="00D1497F" w:rsidRPr="00B56ADB" w:rsidRDefault="00D1497F" w:rsidP="008900FC">
      <w:pPr>
        <w:pStyle w:val="SpecSpecifierNotes"/>
        <w:ind w:right="144"/>
        <w:rPr>
          <w:sz w:val="20"/>
          <w:szCs w:val="20"/>
        </w:rPr>
      </w:pPr>
    </w:p>
    <w:p w:rsidR="00D1497F" w:rsidRPr="00B56ADB" w:rsidRDefault="00D1497F" w:rsidP="008900FC">
      <w:pPr>
        <w:pStyle w:val="SpecSpecifierNotes"/>
        <w:ind w:right="144"/>
        <w:rPr>
          <w:sz w:val="20"/>
          <w:szCs w:val="20"/>
        </w:rPr>
      </w:pPr>
      <w:r w:rsidRPr="00B56ADB">
        <w:rPr>
          <w:sz w:val="20"/>
          <w:szCs w:val="20"/>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rsidR="00D1497F" w:rsidRPr="00B56ADB" w:rsidRDefault="00D1497F" w:rsidP="008900FC">
      <w:pPr>
        <w:pStyle w:val="SpecSpecifierNotes"/>
        <w:ind w:right="144"/>
        <w:rPr>
          <w:sz w:val="20"/>
          <w:szCs w:val="20"/>
        </w:rPr>
      </w:pPr>
    </w:p>
    <w:p w:rsidR="00D1497F" w:rsidRPr="00B56ADB" w:rsidRDefault="00D1497F" w:rsidP="008900FC">
      <w:pPr>
        <w:pStyle w:val="SpecSpecifierNotes"/>
        <w:ind w:right="144"/>
        <w:rPr>
          <w:sz w:val="20"/>
          <w:szCs w:val="20"/>
        </w:rPr>
      </w:pPr>
      <w:r w:rsidRPr="00B56ADB">
        <w:rPr>
          <w:sz w:val="20"/>
          <w:szCs w:val="20"/>
        </w:rPr>
        <w:t xml:space="preserve">Section numbers are from </w:t>
      </w:r>
      <w:proofErr w:type="spellStart"/>
      <w:r w:rsidRPr="00B56ADB">
        <w:rPr>
          <w:i/>
          <w:sz w:val="20"/>
          <w:szCs w:val="20"/>
        </w:rPr>
        <w:t>MasterFormat</w:t>
      </w:r>
      <w:proofErr w:type="spellEnd"/>
      <w:r w:rsidRPr="00B56ADB">
        <w:rPr>
          <w:i/>
          <w:sz w:val="20"/>
          <w:szCs w:val="20"/>
        </w:rPr>
        <w:t xml:space="preserve"> 2010 Update.</w:t>
      </w:r>
    </w:p>
    <w:p w:rsidR="00D1497F" w:rsidRDefault="00D1497F" w:rsidP="00B4156B">
      <w:pPr>
        <w:jc w:val="center"/>
        <w:rPr>
          <w:rFonts w:ascii="Arial" w:hAnsi="Arial" w:cs="Arial"/>
          <w:b/>
          <w:sz w:val="20"/>
          <w:szCs w:val="20"/>
        </w:rPr>
      </w:pPr>
    </w:p>
    <w:p w:rsidR="008B52C7" w:rsidRPr="00BA68EE" w:rsidRDefault="008B52C7" w:rsidP="00B4156B">
      <w:pPr>
        <w:jc w:val="center"/>
        <w:rPr>
          <w:rFonts w:ascii="Arial" w:hAnsi="Arial" w:cs="Arial"/>
          <w:b/>
          <w:sz w:val="20"/>
          <w:szCs w:val="20"/>
        </w:rPr>
      </w:pPr>
      <w:r w:rsidRPr="00BA68EE">
        <w:rPr>
          <w:rFonts w:ascii="Arial" w:hAnsi="Arial" w:cs="Arial"/>
          <w:b/>
          <w:sz w:val="20"/>
          <w:szCs w:val="20"/>
        </w:rPr>
        <w:t>SECTION 26 27 26</w:t>
      </w:r>
      <w:r w:rsidR="002F2C02" w:rsidRPr="00BA68EE">
        <w:rPr>
          <w:rFonts w:ascii="Arial" w:hAnsi="Arial" w:cs="Arial"/>
          <w:b/>
          <w:sz w:val="20"/>
          <w:szCs w:val="20"/>
        </w:rPr>
        <w:t>.1</w:t>
      </w:r>
      <w:r w:rsidR="00DB3757">
        <w:rPr>
          <w:rFonts w:ascii="Arial" w:hAnsi="Arial" w:cs="Arial"/>
          <w:b/>
          <w:sz w:val="20"/>
          <w:szCs w:val="20"/>
        </w:rPr>
        <w:t>7</w:t>
      </w:r>
    </w:p>
    <w:p w:rsidR="008B52C7" w:rsidRDefault="008B52C7" w:rsidP="00B4156B">
      <w:pPr>
        <w:jc w:val="center"/>
        <w:rPr>
          <w:rFonts w:ascii="Arial" w:hAnsi="Arial" w:cs="Arial"/>
          <w:b/>
          <w:sz w:val="20"/>
          <w:szCs w:val="20"/>
        </w:rPr>
      </w:pPr>
      <w:r w:rsidRPr="00BA68EE">
        <w:rPr>
          <w:rFonts w:ascii="Arial" w:hAnsi="Arial" w:cs="Arial"/>
          <w:b/>
          <w:sz w:val="20"/>
          <w:szCs w:val="20"/>
        </w:rPr>
        <w:t>WIRING DEVICES:</w:t>
      </w:r>
      <w:r w:rsidR="00B4156B" w:rsidRPr="00BA68EE">
        <w:rPr>
          <w:rFonts w:ascii="Arial" w:hAnsi="Arial" w:cs="Arial"/>
          <w:b/>
          <w:sz w:val="20"/>
          <w:szCs w:val="20"/>
        </w:rPr>
        <w:t xml:space="preserve"> </w:t>
      </w:r>
      <w:r w:rsidR="00DA7D5E" w:rsidRPr="00BA68EE">
        <w:rPr>
          <w:rFonts w:ascii="Arial" w:hAnsi="Arial" w:cs="Arial"/>
          <w:b/>
          <w:sz w:val="20"/>
          <w:szCs w:val="20"/>
        </w:rPr>
        <w:t>NON-METALLIC PIN AND SLEEVE</w:t>
      </w:r>
    </w:p>
    <w:p w:rsidR="00D1497F" w:rsidRPr="00BA68EE" w:rsidRDefault="00D1497F" w:rsidP="00B4156B">
      <w:pPr>
        <w:jc w:val="center"/>
        <w:rPr>
          <w:rFonts w:ascii="Arial" w:hAnsi="Arial" w:cs="Arial"/>
          <w:b/>
          <w:sz w:val="20"/>
          <w:szCs w:val="20"/>
        </w:rPr>
      </w:pPr>
    </w:p>
    <w:p w:rsidR="00D1497F" w:rsidRPr="00B56ADB" w:rsidRDefault="00D1497F" w:rsidP="008900FC">
      <w:pPr>
        <w:pStyle w:val="SpecSpecifierNotes"/>
        <w:ind w:right="144"/>
        <w:rPr>
          <w:sz w:val="20"/>
          <w:szCs w:val="20"/>
        </w:rPr>
      </w:pPr>
      <w:r w:rsidRPr="00B56ADB">
        <w:rPr>
          <w:sz w:val="20"/>
          <w:szCs w:val="20"/>
        </w:rPr>
        <w:t>Specifier Notes:  Delete any information below in Parts 1, 2 or 3 which is not required or relevant for the project.</w:t>
      </w:r>
    </w:p>
    <w:p w:rsidR="008B52C7" w:rsidRPr="00BA68EE" w:rsidRDefault="008B52C7">
      <w:pPr>
        <w:rPr>
          <w:rFonts w:ascii="Arial" w:hAnsi="Arial" w:cs="Arial"/>
          <w:b/>
          <w:sz w:val="20"/>
        </w:rPr>
      </w:pPr>
    </w:p>
    <w:p w:rsidR="008B52C7" w:rsidRPr="00BA68EE" w:rsidRDefault="008B52C7">
      <w:pPr>
        <w:rPr>
          <w:rFonts w:ascii="Arial" w:hAnsi="Arial" w:cs="Arial"/>
          <w:b/>
          <w:sz w:val="20"/>
        </w:rPr>
      </w:pPr>
      <w:r w:rsidRPr="00BA68EE">
        <w:rPr>
          <w:rFonts w:ascii="Arial" w:hAnsi="Arial" w:cs="Arial"/>
          <w:b/>
          <w:sz w:val="20"/>
        </w:rPr>
        <w:t>PART 1 – GENERAL</w:t>
      </w:r>
    </w:p>
    <w:p w:rsidR="008B52C7" w:rsidRPr="00BA68EE" w:rsidRDefault="008B52C7">
      <w:pPr>
        <w:rPr>
          <w:rFonts w:ascii="Arial" w:hAnsi="Arial" w:cs="Arial"/>
          <w:b/>
          <w:sz w:val="20"/>
        </w:rPr>
      </w:pPr>
    </w:p>
    <w:p w:rsidR="008B52C7" w:rsidRPr="00BA68EE" w:rsidRDefault="008B52C7">
      <w:pPr>
        <w:rPr>
          <w:rFonts w:ascii="Arial" w:hAnsi="Arial" w:cs="Arial"/>
          <w:b/>
          <w:sz w:val="20"/>
        </w:rPr>
      </w:pPr>
      <w:r w:rsidRPr="00BA68EE">
        <w:rPr>
          <w:rFonts w:ascii="Arial" w:hAnsi="Arial" w:cs="Arial"/>
          <w:b/>
          <w:sz w:val="20"/>
        </w:rPr>
        <w:t>1.</w:t>
      </w:r>
      <w:r w:rsidR="00AA5576" w:rsidRPr="00BA68EE">
        <w:rPr>
          <w:rFonts w:ascii="Arial" w:hAnsi="Arial" w:cs="Arial"/>
          <w:b/>
          <w:sz w:val="20"/>
        </w:rPr>
        <w:t>0</w:t>
      </w:r>
      <w:r w:rsidRPr="00BA68EE">
        <w:rPr>
          <w:rFonts w:ascii="Arial" w:hAnsi="Arial" w:cs="Arial"/>
          <w:b/>
          <w:sz w:val="20"/>
        </w:rPr>
        <w:t>1</w:t>
      </w:r>
      <w:r w:rsidRPr="00BA68EE">
        <w:rPr>
          <w:rFonts w:ascii="Arial" w:hAnsi="Arial" w:cs="Arial"/>
          <w:b/>
          <w:sz w:val="20"/>
        </w:rPr>
        <w:tab/>
        <w:t>SUMMARY</w:t>
      </w:r>
    </w:p>
    <w:p w:rsidR="008B52C7" w:rsidRDefault="008B52C7">
      <w:pPr>
        <w:rPr>
          <w:rFonts w:ascii="Arial" w:hAnsi="Arial" w:cs="Arial"/>
          <w:sz w:val="20"/>
        </w:rPr>
      </w:pPr>
    </w:p>
    <w:p w:rsidR="008B52C7" w:rsidRDefault="008B52C7">
      <w:pPr>
        <w:pStyle w:val="List2"/>
        <w:ind w:left="1440" w:hanging="720"/>
        <w:rPr>
          <w:rFonts w:ascii="Arial" w:hAnsi="Arial" w:cs="Arial"/>
          <w:sz w:val="20"/>
        </w:rPr>
      </w:pPr>
      <w:r>
        <w:rPr>
          <w:rFonts w:ascii="Arial" w:hAnsi="Arial" w:cs="Arial"/>
          <w:sz w:val="20"/>
        </w:rPr>
        <w:t>A.</w:t>
      </w:r>
      <w:r>
        <w:rPr>
          <w:rFonts w:ascii="Arial" w:hAnsi="Arial" w:cs="Arial"/>
          <w:sz w:val="20"/>
        </w:rPr>
        <w:tab/>
        <w:t>Se</w:t>
      </w:r>
      <w:r w:rsidR="00EB2459">
        <w:rPr>
          <w:rFonts w:ascii="Arial" w:hAnsi="Arial" w:cs="Arial"/>
          <w:sz w:val="20"/>
        </w:rPr>
        <w:t>ction Includes: Non-metallic p</w:t>
      </w:r>
      <w:r>
        <w:rPr>
          <w:rFonts w:ascii="Arial" w:hAnsi="Arial" w:cs="Arial"/>
          <w:sz w:val="20"/>
        </w:rPr>
        <w:t>in &amp; sleeve, i</w:t>
      </w:r>
      <w:r w:rsidR="00EB2459">
        <w:rPr>
          <w:rFonts w:ascii="Arial" w:hAnsi="Arial" w:cs="Arial"/>
          <w:sz w:val="20"/>
        </w:rPr>
        <w:t xml:space="preserve">ndustrial grade, </w:t>
      </w:r>
      <w:r>
        <w:rPr>
          <w:rFonts w:ascii="Arial" w:hAnsi="Arial" w:cs="Arial"/>
          <w:sz w:val="20"/>
        </w:rPr>
        <w:t>circuit interrupting rated</w:t>
      </w:r>
      <w:r w:rsidR="00EB2459">
        <w:rPr>
          <w:rFonts w:ascii="Arial" w:hAnsi="Arial" w:cs="Arial"/>
          <w:sz w:val="20"/>
        </w:rPr>
        <w:t xml:space="preserve"> electrical plugs, </w:t>
      </w:r>
      <w:r w:rsidR="00882EE7">
        <w:rPr>
          <w:rFonts w:ascii="Arial" w:hAnsi="Arial" w:cs="Arial"/>
          <w:sz w:val="20"/>
        </w:rPr>
        <w:t xml:space="preserve">male inlets, </w:t>
      </w:r>
      <w:r>
        <w:rPr>
          <w:rFonts w:ascii="Arial" w:hAnsi="Arial" w:cs="Arial"/>
          <w:sz w:val="20"/>
        </w:rPr>
        <w:t>connectors, receptacles, and assorted accessories</w:t>
      </w:r>
      <w:r w:rsidR="001F4492">
        <w:rPr>
          <w:rFonts w:ascii="Arial" w:hAnsi="Arial" w:cs="Arial"/>
          <w:sz w:val="20"/>
        </w:rPr>
        <w:t xml:space="preserve"> that meet IEC 60 309 standards</w:t>
      </w:r>
      <w:r>
        <w:rPr>
          <w:rFonts w:ascii="Arial" w:hAnsi="Arial" w:cs="Arial"/>
          <w:sz w:val="20"/>
        </w:rPr>
        <w:t xml:space="preserve">. Usable </w:t>
      </w:r>
      <w:r w:rsidR="00EB2459">
        <w:rPr>
          <w:rFonts w:ascii="Arial" w:hAnsi="Arial" w:cs="Arial"/>
          <w:sz w:val="20"/>
        </w:rPr>
        <w:t xml:space="preserve">in dry, damp, wet, marine and/or industrial </w:t>
      </w:r>
      <w:r>
        <w:rPr>
          <w:rFonts w:ascii="Arial" w:hAnsi="Arial" w:cs="Arial"/>
          <w:sz w:val="20"/>
        </w:rPr>
        <w:t>locations for electrical power circuits.</w:t>
      </w:r>
    </w:p>
    <w:p w:rsidR="008B52C7" w:rsidRDefault="008B52C7">
      <w:pPr>
        <w:rPr>
          <w:rFonts w:ascii="Arial" w:hAnsi="Arial" w:cs="Arial"/>
          <w:sz w:val="20"/>
        </w:rPr>
      </w:pPr>
    </w:p>
    <w:p w:rsidR="008B52C7" w:rsidRDefault="008B52C7">
      <w:pPr>
        <w:ind w:left="1440" w:hanging="720"/>
        <w:rPr>
          <w:rFonts w:ascii="Arial" w:hAnsi="Arial" w:cs="Arial"/>
          <w:sz w:val="20"/>
        </w:rPr>
      </w:pPr>
      <w:r>
        <w:rPr>
          <w:rFonts w:ascii="Arial" w:hAnsi="Arial" w:cs="Arial"/>
          <w:sz w:val="20"/>
        </w:rPr>
        <w:t>B.</w:t>
      </w:r>
      <w:r>
        <w:rPr>
          <w:rFonts w:ascii="Arial" w:hAnsi="Arial" w:cs="Arial"/>
          <w:sz w:val="20"/>
        </w:rPr>
        <w:tab/>
        <w:t>Related Sections:</w:t>
      </w:r>
    </w:p>
    <w:p w:rsidR="00B4156B" w:rsidRDefault="008B52C7" w:rsidP="00B4156B">
      <w:pPr>
        <w:ind w:left="1440" w:hanging="720"/>
        <w:rPr>
          <w:rFonts w:ascii="Arial" w:hAnsi="Arial" w:cs="Arial"/>
          <w:sz w:val="20"/>
        </w:rPr>
      </w:pPr>
      <w:r>
        <w:rPr>
          <w:rFonts w:ascii="Arial" w:hAnsi="Arial" w:cs="Arial"/>
          <w:sz w:val="20"/>
        </w:rPr>
        <w:tab/>
      </w:r>
      <w:r w:rsidR="00B4156B">
        <w:rPr>
          <w:rFonts w:ascii="Arial" w:hAnsi="Arial" w:cs="Arial"/>
          <w:sz w:val="20"/>
        </w:rPr>
        <w:t xml:space="preserve">1. </w:t>
      </w:r>
      <w:r w:rsidR="008C636F">
        <w:rPr>
          <w:rFonts w:ascii="Arial" w:hAnsi="Arial" w:cs="Arial"/>
          <w:sz w:val="20"/>
        </w:rPr>
        <w:tab/>
      </w:r>
      <w:r w:rsidR="00B4156B">
        <w:rPr>
          <w:rFonts w:ascii="Arial" w:hAnsi="Arial" w:cs="Arial"/>
          <w:sz w:val="20"/>
        </w:rPr>
        <w:t>Section 26 27 26.11</w:t>
      </w:r>
      <w:r w:rsidR="00B4156B">
        <w:rPr>
          <w:rFonts w:ascii="Arial" w:hAnsi="Arial" w:cs="Arial"/>
          <w:sz w:val="20"/>
        </w:rPr>
        <w:tab/>
        <w:t xml:space="preserve">Wiring Devices: Metallic Pin and Sleeve for Industrial </w:t>
      </w:r>
      <w:r w:rsidR="00DD68CE">
        <w:rPr>
          <w:rFonts w:ascii="Arial" w:hAnsi="Arial" w:cs="Arial"/>
          <w:sz w:val="20"/>
        </w:rPr>
        <w:t xml:space="preserve">and </w:t>
      </w:r>
    </w:p>
    <w:p w:rsidR="00B4156B" w:rsidRDefault="00B4156B" w:rsidP="00B4156B">
      <w:pPr>
        <w:ind w:left="1440" w:hanging="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8C636F">
        <w:rPr>
          <w:rFonts w:ascii="Arial" w:hAnsi="Arial" w:cs="Arial"/>
          <w:sz w:val="20"/>
        </w:rPr>
        <w:tab/>
      </w:r>
      <w:r>
        <w:rPr>
          <w:rFonts w:ascii="Arial" w:hAnsi="Arial" w:cs="Arial"/>
          <w:sz w:val="20"/>
        </w:rPr>
        <w:t>Marine Applications.</w:t>
      </w:r>
    </w:p>
    <w:p w:rsidR="00B4156B" w:rsidRDefault="00B4156B" w:rsidP="00B4156B">
      <w:pPr>
        <w:ind w:left="1440" w:hanging="720"/>
        <w:rPr>
          <w:rFonts w:ascii="Arial" w:hAnsi="Arial" w:cs="Arial"/>
          <w:sz w:val="20"/>
        </w:rPr>
      </w:pPr>
      <w:r>
        <w:rPr>
          <w:rFonts w:ascii="Arial" w:hAnsi="Arial" w:cs="Arial"/>
          <w:sz w:val="20"/>
        </w:rPr>
        <w:tab/>
        <w:t xml:space="preserve">2. </w:t>
      </w:r>
      <w:r w:rsidR="008C636F">
        <w:rPr>
          <w:rFonts w:ascii="Arial" w:hAnsi="Arial" w:cs="Arial"/>
          <w:sz w:val="20"/>
        </w:rPr>
        <w:tab/>
      </w:r>
      <w:r>
        <w:rPr>
          <w:rFonts w:ascii="Arial" w:hAnsi="Arial" w:cs="Arial"/>
          <w:sz w:val="20"/>
        </w:rPr>
        <w:t>Section 26 27 26.13</w:t>
      </w:r>
      <w:r>
        <w:rPr>
          <w:rFonts w:ascii="Arial" w:hAnsi="Arial" w:cs="Arial"/>
          <w:sz w:val="20"/>
        </w:rPr>
        <w:tab/>
        <w:t>Wiring Devices: Multi-Circuit Rectangular Connectors</w:t>
      </w:r>
    </w:p>
    <w:p w:rsidR="008B52C7" w:rsidRDefault="008B52C7">
      <w:pPr>
        <w:rPr>
          <w:rFonts w:ascii="Arial" w:hAnsi="Arial" w:cs="Arial"/>
          <w:sz w:val="20"/>
        </w:rPr>
      </w:pPr>
    </w:p>
    <w:p w:rsidR="008B52C7" w:rsidRPr="00BA68EE" w:rsidRDefault="008B52C7">
      <w:pPr>
        <w:rPr>
          <w:rFonts w:ascii="Arial" w:hAnsi="Arial" w:cs="Arial"/>
          <w:b/>
          <w:sz w:val="20"/>
        </w:rPr>
      </w:pPr>
      <w:r w:rsidRPr="00BA68EE">
        <w:rPr>
          <w:rFonts w:ascii="Arial" w:hAnsi="Arial" w:cs="Arial"/>
          <w:b/>
          <w:sz w:val="20"/>
        </w:rPr>
        <w:t>1.</w:t>
      </w:r>
      <w:r w:rsidR="00AA5576" w:rsidRPr="00BA68EE">
        <w:rPr>
          <w:rFonts w:ascii="Arial" w:hAnsi="Arial" w:cs="Arial"/>
          <w:b/>
          <w:sz w:val="20"/>
        </w:rPr>
        <w:t>0</w:t>
      </w:r>
      <w:r w:rsidRPr="00BA68EE">
        <w:rPr>
          <w:rFonts w:ascii="Arial" w:hAnsi="Arial" w:cs="Arial"/>
          <w:b/>
          <w:sz w:val="20"/>
        </w:rPr>
        <w:t>2</w:t>
      </w:r>
      <w:r w:rsidRPr="00BA68EE">
        <w:rPr>
          <w:rFonts w:ascii="Arial" w:hAnsi="Arial" w:cs="Arial"/>
          <w:b/>
          <w:sz w:val="20"/>
        </w:rPr>
        <w:tab/>
        <w:t>REFERENCES</w:t>
      </w:r>
    </w:p>
    <w:p w:rsidR="008B52C7" w:rsidRDefault="008B52C7">
      <w:pPr>
        <w:rPr>
          <w:rFonts w:ascii="Arial" w:hAnsi="Arial" w:cs="Arial"/>
          <w:sz w:val="20"/>
        </w:rPr>
      </w:pPr>
      <w:r>
        <w:rPr>
          <w:rFonts w:ascii="Arial" w:hAnsi="Arial" w:cs="Arial"/>
          <w:sz w:val="20"/>
        </w:rPr>
        <w:tab/>
      </w:r>
    </w:p>
    <w:p w:rsidR="008B52C7" w:rsidRDefault="008B52C7" w:rsidP="008C636F">
      <w:pPr>
        <w:pStyle w:val="List"/>
        <w:ind w:left="0" w:firstLine="720"/>
        <w:rPr>
          <w:rFonts w:ascii="Arial" w:hAnsi="Arial" w:cs="Arial"/>
          <w:sz w:val="20"/>
        </w:rPr>
      </w:pPr>
      <w:r>
        <w:rPr>
          <w:rFonts w:ascii="Arial" w:hAnsi="Arial" w:cs="Arial"/>
          <w:sz w:val="20"/>
        </w:rPr>
        <w:t>A.</w:t>
      </w:r>
      <w:r>
        <w:rPr>
          <w:rFonts w:ascii="Arial" w:hAnsi="Arial" w:cs="Arial"/>
          <w:sz w:val="20"/>
        </w:rPr>
        <w:tab/>
        <w:t>National Electrical Manufacturers Association (NEMA):</w:t>
      </w:r>
    </w:p>
    <w:p w:rsidR="008B52C7" w:rsidRDefault="008B52C7">
      <w:pPr>
        <w:pStyle w:val="List"/>
        <w:ind w:left="0" w:firstLine="0"/>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 xml:space="preserve">NEMA 250:    </w:t>
      </w:r>
      <w:r w:rsidR="00AA5576">
        <w:rPr>
          <w:rFonts w:ascii="Arial" w:hAnsi="Arial" w:cs="Arial"/>
          <w:sz w:val="20"/>
        </w:rPr>
        <w:tab/>
      </w:r>
      <w:r w:rsidR="00AA5576">
        <w:rPr>
          <w:rFonts w:ascii="Arial" w:hAnsi="Arial" w:cs="Arial"/>
          <w:sz w:val="20"/>
        </w:rPr>
        <w:tab/>
      </w:r>
      <w:r>
        <w:rPr>
          <w:rFonts w:ascii="Arial" w:hAnsi="Arial" w:cs="Arial"/>
          <w:sz w:val="20"/>
        </w:rPr>
        <w:t>Enclosures for Electrical Equipment</w:t>
      </w:r>
    </w:p>
    <w:p w:rsidR="008B52C7" w:rsidRDefault="008B52C7">
      <w:pPr>
        <w:pStyle w:val="List"/>
        <w:ind w:left="0" w:firstLine="0"/>
        <w:rPr>
          <w:rFonts w:ascii="Arial" w:hAnsi="Arial" w:cs="Arial"/>
          <w:sz w:val="20"/>
        </w:rPr>
      </w:pPr>
    </w:p>
    <w:p w:rsidR="008B52C7" w:rsidRDefault="008B52C7" w:rsidP="008C636F">
      <w:pPr>
        <w:pStyle w:val="List"/>
        <w:ind w:left="0" w:firstLine="720"/>
        <w:rPr>
          <w:rFonts w:ascii="Arial" w:hAnsi="Arial" w:cs="Arial"/>
          <w:sz w:val="20"/>
        </w:rPr>
      </w:pPr>
      <w:r>
        <w:rPr>
          <w:rFonts w:ascii="Arial" w:hAnsi="Arial" w:cs="Arial"/>
          <w:sz w:val="20"/>
        </w:rPr>
        <w:t>B.</w:t>
      </w:r>
      <w:r>
        <w:rPr>
          <w:rFonts w:ascii="Arial" w:hAnsi="Arial" w:cs="Arial"/>
          <w:sz w:val="20"/>
        </w:rPr>
        <w:tab/>
        <w:t>Underwriters Laboratories, Inc. (UL):</w:t>
      </w:r>
    </w:p>
    <w:p w:rsidR="00AA5576" w:rsidRDefault="008B52C7">
      <w:pPr>
        <w:pStyle w:val="List"/>
        <w:ind w:left="0" w:firstLine="720"/>
        <w:rPr>
          <w:rFonts w:ascii="Arial" w:hAnsi="Arial" w:cs="Arial"/>
          <w:sz w:val="20"/>
          <w:szCs w:val="20"/>
        </w:rPr>
      </w:pPr>
      <w:r>
        <w:rPr>
          <w:rFonts w:ascii="Arial" w:hAnsi="Arial" w:cs="Arial"/>
          <w:sz w:val="20"/>
        </w:rPr>
        <w:tab/>
        <w:t>1.</w:t>
      </w:r>
      <w:r>
        <w:rPr>
          <w:rFonts w:ascii="Arial" w:hAnsi="Arial" w:cs="Arial"/>
          <w:sz w:val="20"/>
        </w:rPr>
        <w:tab/>
        <w:t xml:space="preserve">UL 94:      </w:t>
      </w:r>
      <w:r w:rsidR="00AA5576">
        <w:rPr>
          <w:rFonts w:ascii="Arial" w:hAnsi="Arial" w:cs="Arial"/>
          <w:sz w:val="20"/>
        </w:rPr>
        <w:tab/>
      </w:r>
      <w:r w:rsidR="00AA5576">
        <w:rPr>
          <w:rFonts w:ascii="Arial" w:hAnsi="Arial" w:cs="Arial"/>
          <w:sz w:val="20"/>
        </w:rPr>
        <w:tab/>
      </w:r>
      <w:r>
        <w:rPr>
          <w:rFonts w:ascii="Arial" w:hAnsi="Arial" w:cs="Arial"/>
          <w:sz w:val="20"/>
          <w:szCs w:val="20"/>
        </w:rPr>
        <w:t xml:space="preserve">Standard for Tests for Flammability of Plastic </w:t>
      </w:r>
    </w:p>
    <w:p w:rsidR="008B52C7" w:rsidRDefault="00AA5576" w:rsidP="00AA5576">
      <w:pPr>
        <w:pStyle w:val="List"/>
        <w:ind w:left="0" w:firstLine="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B52C7">
        <w:rPr>
          <w:rFonts w:ascii="Arial" w:hAnsi="Arial" w:cs="Arial"/>
          <w:sz w:val="20"/>
          <w:szCs w:val="20"/>
        </w:rPr>
        <w:t>Materials for Parts in Devices and Appliances</w:t>
      </w:r>
    </w:p>
    <w:p w:rsidR="00AA5576" w:rsidRDefault="008B52C7">
      <w:pPr>
        <w:pStyle w:val="List"/>
        <w:ind w:left="2160" w:hanging="720"/>
        <w:rPr>
          <w:rFonts w:ascii="Arial" w:hAnsi="Arial" w:cs="Arial"/>
          <w:sz w:val="20"/>
        </w:rPr>
      </w:pPr>
      <w:r>
        <w:rPr>
          <w:rFonts w:ascii="Arial" w:hAnsi="Arial" w:cs="Arial"/>
          <w:sz w:val="20"/>
          <w:szCs w:val="20"/>
        </w:rPr>
        <w:t>2.</w:t>
      </w:r>
      <w:r>
        <w:rPr>
          <w:rFonts w:ascii="Arial" w:hAnsi="Arial" w:cs="Arial"/>
          <w:sz w:val="20"/>
          <w:szCs w:val="20"/>
        </w:rPr>
        <w:tab/>
        <w:t xml:space="preserve">UL 746C:  </w:t>
      </w:r>
      <w:r w:rsidR="00AA5576">
        <w:rPr>
          <w:rFonts w:ascii="Arial" w:hAnsi="Arial" w:cs="Arial"/>
          <w:sz w:val="20"/>
          <w:szCs w:val="20"/>
        </w:rPr>
        <w:tab/>
      </w:r>
      <w:r w:rsidR="00AA5576">
        <w:rPr>
          <w:rFonts w:ascii="Arial" w:hAnsi="Arial" w:cs="Arial"/>
          <w:sz w:val="20"/>
          <w:szCs w:val="20"/>
        </w:rPr>
        <w:tab/>
      </w:r>
      <w:r>
        <w:rPr>
          <w:rFonts w:ascii="Arial" w:hAnsi="Arial" w:cs="Arial"/>
          <w:sz w:val="20"/>
          <w:szCs w:val="20"/>
        </w:rPr>
        <w:t xml:space="preserve">Standard for </w:t>
      </w:r>
      <w:r>
        <w:rPr>
          <w:rFonts w:ascii="Arial" w:hAnsi="Arial" w:cs="Arial"/>
          <w:sz w:val="20"/>
        </w:rPr>
        <w:t xml:space="preserve">Polymeric Materials - Use in </w:t>
      </w:r>
    </w:p>
    <w:p w:rsidR="008B52C7" w:rsidRDefault="00AA5576" w:rsidP="00AA5576">
      <w:pPr>
        <w:pStyle w:val="List"/>
        <w:ind w:left="2160" w:hanging="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8B52C7">
        <w:rPr>
          <w:rFonts w:ascii="Arial" w:hAnsi="Arial" w:cs="Arial"/>
          <w:sz w:val="20"/>
        </w:rPr>
        <w:t>Electrical Equipment Evaluations</w:t>
      </w:r>
    </w:p>
    <w:p w:rsidR="00AA5576" w:rsidRDefault="008B52C7">
      <w:pPr>
        <w:pStyle w:val="List"/>
        <w:ind w:left="720" w:firstLine="720"/>
        <w:rPr>
          <w:rFonts w:ascii="Arial" w:hAnsi="Arial" w:cs="Arial"/>
          <w:sz w:val="20"/>
        </w:rPr>
      </w:pPr>
      <w:r>
        <w:rPr>
          <w:rFonts w:ascii="Arial" w:hAnsi="Arial" w:cs="Arial"/>
          <w:sz w:val="20"/>
        </w:rPr>
        <w:t>3.</w:t>
      </w:r>
      <w:r>
        <w:rPr>
          <w:rFonts w:ascii="Arial" w:hAnsi="Arial" w:cs="Arial"/>
          <w:sz w:val="20"/>
        </w:rPr>
        <w:tab/>
        <w:t xml:space="preserve">UL 840:    </w:t>
      </w:r>
      <w:r w:rsidR="00AA5576">
        <w:rPr>
          <w:rFonts w:ascii="Arial" w:hAnsi="Arial" w:cs="Arial"/>
          <w:sz w:val="20"/>
        </w:rPr>
        <w:tab/>
      </w:r>
      <w:r w:rsidR="00AA5576">
        <w:rPr>
          <w:rFonts w:ascii="Arial" w:hAnsi="Arial" w:cs="Arial"/>
          <w:sz w:val="20"/>
        </w:rPr>
        <w:tab/>
      </w:r>
      <w:r>
        <w:rPr>
          <w:rFonts w:ascii="Arial" w:hAnsi="Arial" w:cs="Arial"/>
          <w:sz w:val="20"/>
        </w:rPr>
        <w:t xml:space="preserve">Safety standard for Insulation Coordination </w:t>
      </w:r>
    </w:p>
    <w:p w:rsidR="00AA5576" w:rsidRDefault="00AA5576" w:rsidP="00AA5576">
      <w:pPr>
        <w:pStyle w:val="List"/>
        <w:ind w:left="720"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8B52C7">
        <w:rPr>
          <w:rFonts w:ascii="Arial" w:hAnsi="Arial" w:cs="Arial"/>
          <w:sz w:val="20"/>
        </w:rPr>
        <w:t xml:space="preserve">Including Clearances and </w:t>
      </w:r>
      <w:proofErr w:type="spellStart"/>
      <w:r w:rsidR="008B52C7">
        <w:rPr>
          <w:rFonts w:ascii="Arial" w:hAnsi="Arial" w:cs="Arial"/>
          <w:sz w:val="20"/>
        </w:rPr>
        <w:t>Creepage</w:t>
      </w:r>
      <w:proofErr w:type="spellEnd"/>
      <w:r w:rsidR="008B52C7">
        <w:rPr>
          <w:rFonts w:ascii="Arial" w:hAnsi="Arial" w:cs="Arial"/>
          <w:sz w:val="20"/>
        </w:rPr>
        <w:t xml:space="preserve"> Distances </w:t>
      </w:r>
    </w:p>
    <w:p w:rsidR="008B52C7" w:rsidRDefault="00AA5576" w:rsidP="00AA5576">
      <w:pPr>
        <w:pStyle w:val="List"/>
        <w:ind w:left="720"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8B52C7">
        <w:rPr>
          <w:rFonts w:ascii="Arial" w:hAnsi="Arial" w:cs="Arial"/>
          <w:sz w:val="20"/>
        </w:rPr>
        <w:t>for Electrical Equipment</w:t>
      </w:r>
    </w:p>
    <w:p w:rsidR="00AA5576" w:rsidRDefault="003062A2">
      <w:pPr>
        <w:pStyle w:val="List"/>
        <w:ind w:left="720" w:firstLine="720"/>
        <w:rPr>
          <w:rFonts w:ascii="Arial" w:hAnsi="Arial" w:cs="Arial"/>
          <w:sz w:val="20"/>
        </w:rPr>
      </w:pPr>
      <w:r>
        <w:rPr>
          <w:rFonts w:ascii="Arial" w:hAnsi="Arial" w:cs="Arial"/>
          <w:sz w:val="20"/>
        </w:rPr>
        <w:t>4</w:t>
      </w:r>
      <w:r w:rsidR="008B52C7">
        <w:rPr>
          <w:rFonts w:ascii="Arial" w:hAnsi="Arial" w:cs="Arial"/>
          <w:sz w:val="20"/>
        </w:rPr>
        <w:t>.</w:t>
      </w:r>
      <w:r w:rsidR="008B52C7">
        <w:rPr>
          <w:rFonts w:ascii="Arial" w:hAnsi="Arial" w:cs="Arial"/>
          <w:sz w:val="20"/>
        </w:rPr>
        <w:tab/>
        <w:t xml:space="preserve">UL 1682:  </w:t>
      </w:r>
      <w:r w:rsidR="00AA5576">
        <w:rPr>
          <w:rFonts w:ascii="Arial" w:hAnsi="Arial" w:cs="Arial"/>
          <w:sz w:val="20"/>
        </w:rPr>
        <w:tab/>
      </w:r>
      <w:r w:rsidR="00AA5576">
        <w:rPr>
          <w:rFonts w:ascii="Arial" w:hAnsi="Arial" w:cs="Arial"/>
          <w:sz w:val="20"/>
        </w:rPr>
        <w:tab/>
      </w:r>
      <w:r w:rsidR="008B52C7">
        <w:rPr>
          <w:rFonts w:ascii="Arial" w:hAnsi="Arial" w:cs="Arial"/>
          <w:sz w:val="20"/>
        </w:rPr>
        <w:t xml:space="preserve">Safety Standard for Plugs, Receptacles, and </w:t>
      </w:r>
    </w:p>
    <w:p w:rsidR="008B52C7" w:rsidRDefault="00AA5576" w:rsidP="00AA5576">
      <w:pPr>
        <w:pStyle w:val="List"/>
        <w:ind w:left="720"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8B52C7">
        <w:rPr>
          <w:rFonts w:ascii="Arial" w:hAnsi="Arial" w:cs="Arial"/>
          <w:sz w:val="20"/>
        </w:rPr>
        <w:t>Cable Connectors of the Pin and Sleeve Type</w:t>
      </w:r>
    </w:p>
    <w:p w:rsidR="008B52C7" w:rsidRDefault="003062A2">
      <w:pPr>
        <w:pStyle w:val="List"/>
        <w:ind w:left="720" w:firstLine="720"/>
        <w:rPr>
          <w:rFonts w:ascii="Arial" w:hAnsi="Arial" w:cs="Arial"/>
          <w:sz w:val="20"/>
        </w:rPr>
      </w:pPr>
      <w:r>
        <w:rPr>
          <w:rFonts w:ascii="Arial" w:hAnsi="Arial" w:cs="Arial"/>
          <w:sz w:val="20"/>
        </w:rPr>
        <w:t>5</w:t>
      </w:r>
      <w:r w:rsidR="008B52C7">
        <w:rPr>
          <w:rFonts w:ascii="Arial" w:hAnsi="Arial" w:cs="Arial"/>
          <w:sz w:val="20"/>
        </w:rPr>
        <w:t>.</w:t>
      </w:r>
      <w:r w:rsidR="008B52C7">
        <w:rPr>
          <w:rFonts w:ascii="Arial" w:hAnsi="Arial" w:cs="Arial"/>
          <w:sz w:val="20"/>
        </w:rPr>
        <w:tab/>
        <w:t xml:space="preserve">UL 1686:  </w:t>
      </w:r>
      <w:r w:rsidR="00AA5576">
        <w:rPr>
          <w:rFonts w:ascii="Arial" w:hAnsi="Arial" w:cs="Arial"/>
          <w:sz w:val="20"/>
        </w:rPr>
        <w:tab/>
      </w:r>
      <w:r w:rsidR="00AA5576">
        <w:rPr>
          <w:rFonts w:ascii="Arial" w:hAnsi="Arial" w:cs="Arial"/>
          <w:sz w:val="20"/>
        </w:rPr>
        <w:tab/>
      </w:r>
      <w:r w:rsidR="008B52C7">
        <w:rPr>
          <w:rFonts w:ascii="Arial" w:hAnsi="Arial" w:cs="Arial"/>
          <w:sz w:val="20"/>
        </w:rPr>
        <w:t xml:space="preserve">Pin and Sleeve Configurations </w:t>
      </w:r>
    </w:p>
    <w:p w:rsidR="008B52C7" w:rsidRDefault="008B52C7">
      <w:pPr>
        <w:pStyle w:val="List"/>
        <w:ind w:left="0" w:firstLine="0"/>
        <w:rPr>
          <w:rFonts w:ascii="Arial" w:hAnsi="Arial" w:cs="Arial"/>
          <w:sz w:val="20"/>
        </w:rPr>
      </w:pPr>
    </w:p>
    <w:p w:rsidR="008B52C7" w:rsidRDefault="008B52C7" w:rsidP="008C636F">
      <w:pPr>
        <w:pStyle w:val="List"/>
        <w:ind w:left="0" w:firstLine="720"/>
        <w:rPr>
          <w:rFonts w:ascii="Arial" w:hAnsi="Arial" w:cs="Arial"/>
          <w:sz w:val="20"/>
        </w:rPr>
      </w:pPr>
      <w:r>
        <w:rPr>
          <w:rFonts w:ascii="Arial" w:hAnsi="Arial" w:cs="Arial"/>
          <w:sz w:val="20"/>
        </w:rPr>
        <w:t>C.</w:t>
      </w:r>
      <w:r>
        <w:rPr>
          <w:rFonts w:ascii="Arial" w:hAnsi="Arial" w:cs="Arial"/>
          <w:sz w:val="20"/>
        </w:rPr>
        <w:tab/>
        <w:t>International Electro-Technical Commission (IEC):</w:t>
      </w:r>
    </w:p>
    <w:p w:rsidR="00AA5576" w:rsidRDefault="008B52C7">
      <w:pPr>
        <w:pStyle w:val="List"/>
        <w:ind w:left="1440" w:firstLine="0"/>
        <w:rPr>
          <w:rFonts w:ascii="Arial" w:hAnsi="Arial" w:cs="Arial"/>
          <w:sz w:val="20"/>
          <w:szCs w:val="16"/>
        </w:rPr>
      </w:pPr>
      <w:r>
        <w:rPr>
          <w:rFonts w:ascii="Arial" w:hAnsi="Arial" w:cs="Arial"/>
          <w:sz w:val="20"/>
        </w:rPr>
        <w:t>1.</w:t>
      </w:r>
      <w:r>
        <w:rPr>
          <w:rFonts w:ascii="Arial" w:hAnsi="Arial" w:cs="Arial"/>
          <w:sz w:val="20"/>
        </w:rPr>
        <w:tab/>
        <w:t xml:space="preserve">IEC </w:t>
      </w:r>
      <w:r w:rsidR="006465A3">
        <w:rPr>
          <w:rFonts w:ascii="Arial" w:hAnsi="Arial" w:cs="Arial"/>
          <w:sz w:val="20"/>
        </w:rPr>
        <w:t xml:space="preserve">60 </w:t>
      </w:r>
      <w:r>
        <w:rPr>
          <w:rFonts w:ascii="Arial" w:hAnsi="Arial" w:cs="Arial"/>
          <w:sz w:val="20"/>
        </w:rPr>
        <w:t xml:space="preserve">309-1:    </w:t>
      </w:r>
      <w:r w:rsidR="00AA5576">
        <w:rPr>
          <w:rFonts w:ascii="Arial" w:hAnsi="Arial" w:cs="Arial"/>
          <w:sz w:val="20"/>
        </w:rPr>
        <w:tab/>
      </w:r>
      <w:r>
        <w:rPr>
          <w:rFonts w:ascii="Arial" w:hAnsi="Arial" w:cs="Arial"/>
          <w:sz w:val="20"/>
          <w:szCs w:val="16"/>
        </w:rPr>
        <w:t xml:space="preserve">Plugs, Socket-Outlets and Couplers for </w:t>
      </w:r>
    </w:p>
    <w:p w:rsidR="008B52C7" w:rsidRDefault="00AA5576" w:rsidP="00AA5576">
      <w:pPr>
        <w:pStyle w:val="List"/>
        <w:ind w:left="1440" w:firstLine="0"/>
        <w:rPr>
          <w:rFonts w:ascii="Arial" w:hAnsi="Arial" w:cs="Arial"/>
          <w:sz w:val="20"/>
        </w:rPr>
      </w:pP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sidR="008B52C7">
        <w:rPr>
          <w:rFonts w:ascii="Arial" w:hAnsi="Arial" w:cs="Arial"/>
          <w:sz w:val="20"/>
          <w:szCs w:val="16"/>
        </w:rPr>
        <w:t>Industrial Purposes</w:t>
      </w:r>
      <w:r w:rsidR="008B52C7">
        <w:rPr>
          <w:rFonts w:ascii="Arial" w:hAnsi="Arial" w:cs="Arial"/>
          <w:sz w:val="20"/>
        </w:rPr>
        <w:tab/>
      </w:r>
    </w:p>
    <w:p w:rsidR="009E0114" w:rsidRDefault="001F4492" w:rsidP="00AA5576">
      <w:pPr>
        <w:pStyle w:val="List"/>
        <w:ind w:left="1440" w:firstLine="0"/>
        <w:rPr>
          <w:rFonts w:ascii="Arial" w:hAnsi="Arial" w:cs="Arial"/>
          <w:color w:val="252525"/>
          <w:sz w:val="21"/>
          <w:szCs w:val="21"/>
          <w:shd w:val="clear" w:color="auto" w:fill="FFFFFF"/>
        </w:rPr>
      </w:pPr>
      <w:r>
        <w:rPr>
          <w:rFonts w:ascii="Arial" w:hAnsi="Arial" w:cs="Arial"/>
          <w:sz w:val="20"/>
        </w:rPr>
        <w:t xml:space="preserve">2. </w:t>
      </w:r>
      <w:r>
        <w:rPr>
          <w:rFonts w:ascii="Arial" w:hAnsi="Arial" w:cs="Arial"/>
          <w:sz w:val="20"/>
        </w:rPr>
        <w:tab/>
        <w:t xml:space="preserve">IEC </w:t>
      </w:r>
      <w:r w:rsidR="006465A3">
        <w:rPr>
          <w:rFonts w:ascii="Arial" w:hAnsi="Arial" w:cs="Arial"/>
          <w:sz w:val="20"/>
        </w:rPr>
        <w:t xml:space="preserve">60 </w:t>
      </w:r>
      <w:r>
        <w:rPr>
          <w:rFonts w:ascii="Arial" w:hAnsi="Arial" w:cs="Arial"/>
          <w:sz w:val="20"/>
        </w:rPr>
        <w:t>309-2:</w:t>
      </w:r>
      <w:r w:rsidR="009E0114">
        <w:rPr>
          <w:rFonts w:ascii="Arial" w:hAnsi="Arial" w:cs="Arial"/>
          <w:sz w:val="20"/>
        </w:rPr>
        <w:tab/>
      </w:r>
      <w:r w:rsidR="009E0114">
        <w:rPr>
          <w:rFonts w:ascii="Arial" w:hAnsi="Arial" w:cs="Arial"/>
          <w:sz w:val="20"/>
        </w:rPr>
        <w:tab/>
        <w:t xml:space="preserve">Specifies circular housing, number of pins and their arrangement. </w:t>
      </w:r>
    </w:p>
    <w:p w:rsidR="001F4492" w:rsidRPr="00AA5576" w:rsidRDefault="001F4492" w:rsidP="00AA5576">
      <w:pPr>
        <w:pStyle w:val="List"/>
        <w:ind w:left="1440" w:firstLine="0"/>
        <w:rPr>
          <w:rFonts w:ascii="Arial" w:hAnsi="Arial" w:cs="Arial"/>
          <w:sz w:val="20"/>
          <w:szCs w:val="16"/>
        </w:rPr>
      </w:pPr>
      <w:r>
        <w:rPr>
          <w:rFonts w:ascii="Arial" w:hAnsi="Arial" w:cs="Arial"/>
          <w:sz w:val="20"/>
        </w:rPr>
        <w:t xml:space="preserve">3. </w:t>
      </w:r>
      <w:r>
        <w:rPr>
          <w:rFonts w:ascii="Arial" w:hAnsi="Arial" w:cs="Arial"/>
          <w:sz w:val="20"/>
        </w:rPr>
        <w:tab/>
        <w:t xml:space="preserve">IEC </w:t>
      </w:r>
      <w:r w:rsidR="006465A3">
        <w:rPr>
          <w:rFonts w:ascii="Arial" w:hAnsi="Arial" w:cs="Arial"/>
          <w:sz w:val="20"/>
        </w:rPr>
        <w:t xml:space="preserve">60 </w:t>
      </w:r>
      <w:r>
        <w:rPr>
          <w:rFonts w:ascii="Arial" w:hAnsi="Arial" w:cs="Arial"/>
          <w:sz w:val="20"/>
        </w:rPr>
        <w:t>309-4:</w:t>
      </w:r>
      <w:r w:rsidR="009E0114">
        <w:rPr>
          <w:rFonts w:ascii="Arial" w:hAnsi="Arial" w:cs="Arial"/>
          <w:sz w:val="20"/>
        </w:rPr>
        <w:tab/>
      </w:r>
      <w:r w:rsidR="009E0114">
        <w:rPr>
          <w:rFonts w:ascii="Arial" w:hAnsi="Arial" w:cs="Arial"/>
          <w:sz w:val="20"/>
        </w:rPr>
        <w:tab/>
        <w:t>Interconnects and outlets.</w:t>
      </w:r>
    </w:p>
    <w:p w:rsidR="008B52C7" w:rsidRDefault="008B52C7">
      <w:pPr>
        <w:pStyle w:val="List"/>
        <w:ind w:left="0" w:firstLine="0"/>
        <w:rPr>
          <w:rFonts w:ascii="Arial" w:hAnsi="Arial" w:cs="Arial"/>
          <w:sz w:val="20"/>
        </w:rPr>
      </w:pPr>
    </w:p>
    <w:p w:rsidR="008B52C7" w:rsidRDefault="008B52C7">
      <w:pPr>
        <w:pStyle w:val="List"/>
        <w:rPr>
          <w:rFonts w:ascii="Arial" w:hAnsi="Arial" w:cs="Arial"/>
          <w:color w:val="000000"/>
          <w:sz w:val="20"/>
        </w:rPr>
      </w:pPr>
      <w:r>
        <w:rPr>
          <w:rFonts w:ascii="Arial" w:hAnsi="Arial" w:cs="Arial"/>
          <w:color w:val="000000"/>
          <w:sz w:val="20"/>
        </w:rPr>
        <w:tab/>
      </w:r>
    </w:p>
    <w:p w:rsidR="008B52C7" w:rsidRDefault="008B52C7" w:rsidP="008C636F">
      <w:pPr>
        <w:pStyle w:val="List"/>
        <w:rPr>
          <w:rFonts w:ascii="Arial" w:hAnsi="Arial" w:cs="Arial"/>
          <w:color w:val="000000"/>
          <w:sz w:val="20"/>
        </w:rPr>
      </w:pPr>
      <w:r>
        <w:rPr>
          <w:rFonts w:ascii="Arial" w:hAnsi="Arial" w:cs="Arial"/>
          <w:color w:val="000000"/>
          <w:sz w:val="20"/>
        </w:rPr>
        <w:tab/>
      </w:r>
      <w:r>
        <w:rPr>
          <w:rFonts w:ascii="Arial" w:hAnsi="Arial" w:cs="Arial"/>
          <w:color w:val="000000"/>
          <w:sz w:val="20"/>
        </w:rPr>
        <w:tab/>
      </w:r>
      <w:r w:rsidR="005D2E06">
        <w:rPr>
          <w:rFonts w:ascii="Arial" w:hAnsi="Arial" w:cs="Arial"/>
          <w:color w:val="000000"/>
          <w:sz w:val="20"/>
        </w:rPr>
        <w:t>D.</w:t>
      </w:r>
      <w:r>
        <w:rPr>
          <w:rFonts w:ascii="Arial" w:hAnsi="Arial" w:cs="Arial"/>
          <w:color w:val="000000"/>
          <w:sz w:val="20"/>
        </w:rPr>
        <w:tab/>
        <w:t>Canadian Standard Association (CSA):</w:t>
      </w:r>
    </w:p>
    <w:p w:rsidR="008B52C7" w:rsidRDefault="008B52C7">
      <w:pPr>
        <w:pStyle w:val="List"/>
        <w:ind w:left="2160" w:hanging="720"/>
        <w:rPr>
          <w:rFonts w:ascii="Arial" w:hAnsi="Arial" w:cs="Arial"/>
          <w:color w:val="000000"/>
          <w:sz w:val="20"/>
        </w:rPr>
      </w:pPr>
      <w:r>
        <w:rPr>
          <w:rFonts w:ascii="Arial" w:hAnsi="Arial" w:cs="Arial"/>
          <w:color w:val="000000"/>
          <w:sz w:val="20"/>
        </w:rPr>
        <w:lastRenderedPageBreak/>
        <w:t>1.</w:t>
      </w:r>
      <w:r>
        <w:rPr>
          <w:rFonts w:ascii="Arial" w:hAnsi="Arial" w:cs="Arial"/>
          <w:color w:val="000000"/>
          <w:sz w:val="20"/>
        </w:rPr>
        <w:tab/>
        <w:t xml:space="preserve">CSA C22.2-182.1:   </w:t>
      </w:r>
      <w:r w:rsidR="00AA5576">
        <w:rPr>
          <w:rFonts w:ascii="Arial" w:hAnsi="Arial" w:cs="Arial"/>
          <w:color w:val="000000"/>
          <w:sz w:val="20"/>
        </w:rPr>
        <w:tab/>
      </w:r>
      <w:r>
        <w:rPr>
          <w:rFonts w:ascii="Arial" w:hAnsi="Arial" w:cs="Arial"/>
          <w:color w:val="000000"/>
          <w:sz w:val="20"/>
        </w:rPr>
        <w:t xml:space="preserve">Industrial Type Special Use Attachment </w:t>
      </w:r>
    </w:p>
    <w:p w:rsidR="008B52C7" w:rsidRDefault="008B52C7">
      <w:pPr>
        <w:pStyle w:val="List"/>
        <w:ind w:left="3600" w:firstLine="0"/>
        <w:rPr>
          <w:rFonts w:ascii="Arial" w:hAnsi="Arial" w:cs="Arial"/>
          <w:sz w:val="20"/>
        </w:rPr>
      </w:pPr>
      <w:r>
        <w:rPr>
          <w:rFonts w:ascii="Arial" w:hAnsi="Arial" w:cs="Arial"/>
          <w:color w:val="000000"/>
          <w:sz w:val="20"/>
        </w:rPr>
        <w:t xml:space="preserve">      </w:t>
      </w:r>
      <w:r w:rsidR="00AA5576">
        <w:rPr>
          <w:rFonts w:ascii="Arial" w:hAnsi="Arial" w:cs="Arial"/>
          <w:color w:val="000000"/>
          <w:sz w:val="20"/>
        </w:rPr>
        <w:tab/>
      </w:r>
      <w:r>
        <w:rPr>
          <w:rFonts w:ascii="Arial" w:hAnsi="Arial" w:cs="Arial"/>
          <w:color w:val="000000"/>
          <w:sz w:val="20"/>
        </w:rPr>
        <w:t>Plugs, Receptacles and Connectors</w:t>
      </w:r>
    </w:p>
    <w:p w:rsidR="00036BD5" w:rsidRDefault="00036BD5" w:rsidP="00036BD5">
      <w:pPr>
        <w:ind w:left="1440" w:hanging="720"/>
        <w:rPr>
          <w:rFonts w:ascii="Arial" w:hAnsi="Arial" w:cs="Arial"/>
          <w:sz w:val="20"/>
          <w:szCs w:val="20"/>
        </w:rPr>
      </w:pPr>
      <w:r w:rsidRPr="00880FA4">
        <w:rPr>
          <w:rFonts w:ascii="Arial" w:hAnsi="Arial" w:cs="Arial"/>
          <w:sz w:val="20"/>
          <w:szCs w:val="20"/>
        </w:rPr>
        <w:tab/>
        <w:t>2.</w:t>
      </w:r>
      <w:r w:rsidRPr="00880FA4">
        <w:rPr>
          <w:rFonts w:ascii="Arial" w:hAnsi="Arial" w:cs="Arial"/>
          <w:sz w:val="20"/>
          <w:szCs w:val="20"/>
        </w:rPr>
        <w:tab/>
        <w:t>CSA C22.1</w:t>
      </w:r>
      <w:r w:rsidRPr="00880FA4">
        <w:rPr>
          <w:rFonts w:ascii="Arial" w:hAnsi="Arial" w:cs="Arial"/>
          <w:sz w:val="20"/>
          <w:szCs w:val="20"/>
        </w:rPr>
        <w:tab/>
      </w:r>
      <w:r w:rsidRPr="00880FA4">
        <w:rPr>
          <w:rFonts w:ascii="Arial" w:hAnsi="Arial" w:cs="Arial"/>
          <w:sz w:val="20"/>
          <w:szCs w:val="20"/>
        </w:rPr>
        <w:tab/>
        <w:t>Canadian Electrical Code Part I (CEC)</w:t>
      </w:r>
    </w:p>
    <w:p w:rsidR="00DB3757" w:rsidRDefault="00DB3757" w:rsidP="00036BD5">
      <w:pPr>
        <w:ind w:left="1440" w:hanging="720"/>
        <w:rPr>
          <w:rFonts w:ascii="Arial" w:hAnsi="Arial" w:cs="Arial"/>
          <w:sz w:val="20"/>
          <w:szCs w:val="20"/>
        </w:rPr>
      </w:pPr>
    </w:p>
    <w:p w:rsidR="00DB3757" w:rsidRDefault="00DB3757" w:rsidP="00036BD5">
      <w:pPr>
        <w:ind w:left="1440" w:hanging="720"/>
        <w:rPr>
          <w:rFonts w:ascii="Arial" w:hAnsi="Arial" w:cs="Arial"/>
          <w:sz w:val="20"/>
          <w:szCs w:val="20"/>
        </w:rPr>
      </w:pPr>
      <w:r>
        <w:rPr>
          <w:rFonts w:ascii="Arial" w:hAnsi="Arial" w:cs="Arial"/>
          <w:sz w:val="20"/>
          <w:szCs w:val="20"/>
        </w:rPr>
        <w:t>E.</w:t>
      </w:r>
      <w:r>
        <w:rPr>
          <w:rFonts w:ascii="Arial" w:hAnsi="Arial" w:cs="Arial"/>
          <w:sz w:val="20"/>
          <w:szCs w:val="20"/>
        </w:rPr>
        <w:tab/>
        <w:t xml:space="preserve">Intertek </w:t>
      </w:r>
      <w:proofErr w:type="spellStart"/>
      <w:r>
        <w:rPr>
          <w:rFonts w:ascii="Arial" w:hAnsi="Arial" w:cs="Arial"/>
          <w:sz w:val="20"/>
          <w:szCs w:val="20"/>
        </w:rPr>
        <w:t>Semko</w:t>
      </w:r>
      <w:proofErr w:type="spellEnd"/>
      <w:r>
        <w:rPr>
          <w:rFonts w:ascii="Arial" w:hAnsi="Arial" w:cs="Arial"/>
          <w:sz w:val="20"/>
          <w:szCs w:val="20"/>
        </w:rPr>
        <w:t xml:space="preserve"> </w:t>
      </w:r>
    </w:p>
    <w:p w:rsidR="00986B90" w:rsidRDefault="00986B90" w:rsidP="00036BD5">
      <w:pPr>
        <w:ind w:left="1440" w:hanging="720"/>
        <w:rPr>
          <w:rFonts w:ascii="Arial" w:hAnsi="Arial" w:cs="Arial"/>
          <w:sz w:val="20"/>
          <w:szCs w:val="20"/>
        </w:rPr>
      </w:pPr>
    </w:p>
    <w:p w:rsidR="00986B90" w:rsidRDefault="00DB3757" w:rsidP="00986B90">
      <w:pPr>
        <w:widowControl w:val="0"/>
        <w:autoSpaceDE w:val="0"/>
        <w:autoSpaceDN w:val="0"/>
        <w:adjustRightInd w:val="0"/>
        <w:ind w:firstLine="720"/>
        <w:jc w:val="both"/>
        <w:rPr>
          <w:rFonts w:ascii="Arial" w:hAnsi="Arial" w:cs="Arial"/>
          <w:sz w:val="20"/>
        </w:rPr>
      </w:pPr>
      <w:r>
        <w:rPr>
          <w:rFonts w:ascii="Arial" w:hAnsi="Arial" w:cs="Arial"/>
          <w:color w:val="000000"/>
          <w:sz w:val="20"/>
        </w:rPr>
        <w:t>F</w:t>
      </w:r>
      <w:r w:rsidR="00986B90">
        <w:rPr>
          <w:rFonts w:ascii="Arial" w:hAnsi="Arial" w:cs="Arial"/>
          <w:color w:val="000000"/>
          <w:sz w:val="20"/>
        </w:rPr>
        <w:t>.</w:t>
      </w:r>
      <w:r w:rsidR="00986B90">
        <w:rPr>
          <w:rFonts w:ascii="Arial" w:hAnsi="Arial" w:cs="Arial"/>
          <w:color w:val="000000"/>
          <w:sz w:val="20"/>
        </w:rPr>
        <w:tab/>
      </w:r>
      <w:r w:rsidR="00986B90">
        <w:rPr>
          <w:rFonts w:ascii="Arial" w:hAnsi="Arial" w:cs="Arial"/>
          <w:sz w:val="20"/>
        </w:rPr>
        <w:t>National Fire Protection Association (NFPA)</w:t>
      </w:r>
    </w:p>
    <w:p w:rsidR="00986B90" w:rsidRDefault="00986B90" w:rsidP="00986B90">
      <w:pPr>
        <w:pStyle w:val="Li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1.  </w:t>
      </w:r>
      <w:r>
        <w:rPr>
          <w:rFonts w:ascii="Arial" w:hAnsi="Arial" w:cs="Arial"/>
          <w:sz w:val="20"/>
          <w:szCs w:val="20"/>
        </w:rPr>
        <w:tab/>
        <w:t>NFPA 70</w:t>
      </w:r>
      <w:r>
        <w:rPr>
          <w:rFonts w:ascii="Arial" w:hAnsi="Arial" w:cs="Arial"/>
          <w:sz w:val="20"/>
          <w:szCs w:val="20"/>
        </w:rPr>
        <w:tab/>
        <w:t xml:space="preserve"> </w:t>
      </w:r>
      <w:r>
        <w:rPr>
          <w:rFonts w:ascii="Arial" w:hAnsi="Arial" w:cs="Arial"/>
          <w:sz w:val="20"/>
          <w:szCs w:val="20"/>
        </w:rPr>
        <w:tab/>
        <w:t>National Electrical Code (NEC)</w:t>
      </w:r>
    </w:p>
    <w:p w:rsidR="00036BD5" w:rsidRPr="00880FA4" w:rsidRDefault="00036BD5" w:rsidP="00036BD5">
      <w:pPr>
        <w:ind w:left="1440" w:hanging="720"/>
        <w:rPr>
          <w:rFonts w:ascii="Arial" w:hAnsi="Arial" w:cs="Arial"/>
          <w:sz w:val="20"/>
          <w:szCs w:val="20"/>
        </w:rPr>
      </w:pPr>
    </w:p>
    <w:p w:rsidR="008B52C7" w:rsidRPr="00BA68EE" w:rsidRDefault="00AA5576">
      <w:pPr>
        <w:rPr>
          <w:rFonts w:ascii="Arial" w:hAnsi="Arial" w:cs="Arial"/>
          <w:b/>
          <w:sz w:val="20"/>
        </w:rPr>
      </w:pPr>
      <w:r w:rsidRPr="00BA68EE">
        <w:rPr>
          <w:rFonts w:ascii="Arial" w:hAnsi="Arial" w:cs="Arial"/>
          <w:b/>
          <w:sz w:val="20"/>
        </w:rPr>
        <w:t>1.03</w:t>
      </w:r>
      <w:r w:rsidR="008B52C7" w:rsidRPr="00BA68EE">
        <w:rPr>
          <w:rFonts w:ascii="Arial" w:hAnsi="Arial" w:cs="Arial"/>
          <w:b/>
          <w:sz w:val="20"/>
        </w:rPr>
        <w:tab/>
        <w:t>SUBMITTALS</w:t>
      </w:r>
    </w:p>
    <w:p w:rsidR="00AA5576" w:rsidRDefault="00AA5576" w:rsidP="00AA5576">
      <w:pPr>
        <w:rPr>
          <w:rFonts w:ascii="Arial" w:hAnsi="Arial" w:cs="Arial"/>
          <w:sz w:val="20"/>
        </w:rPr>
      </w:pPr>
    </w:p>
    <w:p w:rsidR="00D1497F" w:rsidRPr="002B3836" w:rsidRDefault="00D1497F" w:rsidP="00D1497F">
      <w:pPr>
        <w:pStyle w:val="SpecHeading4A"/>
        <w:rPr>
          <w:sz w:val="20"/>
          <w:szCs w:val="20"/>
        </w:rPr>
      </w:pPr>
      <w:r w:rsidRPr="002B3836">
        <w:rPr>
          <w:rFonts w:cs="Arial"/>
          <w:sz w:val="20"/>
          <w:szCs w:val="20"/>
        </w:rPr>
        <w:tab/>
        <w:t>A.</w:t>
      </w:r>
      <w:r w:rsidRPr="002B3836">
        <w:rPr>
          <w:rFonts w:cs="Arial"/>
          <w:sz w:val="20"/>
          <w:szCs w:val="20"/>
        </w:rPr>
        <w:tab/>
      </w:r>
      <w:r w:rsidRPr="002B3836">
        <w:rPr>
          <w:sz w:val="20"/>
          <w:szCs w:val="20"/>
        </w:rPr>
        <w:t>Comply with Section 01 33 00 – Submittal Procedures.</w:t>
      </w:r>
    </w:p>
    <w:p w:rsidR="00D1497F" w:rsidRDefault="00D1497F" w:rsidP="00AA5576">
      <w:pPr>
        <w:rPr>
          <w:rFonts w:ascii="Arial" w:hAnsi="Arial" w:cs="Arial"/>
          <w:sz w:val="20"/>
        </w:rPr>
      </w:pPr>
    </w:p>
    <w:p w:rsidR="00AA5576" w:rsidRDefault="00D1497F" w:rsidP="00AA5576">
      <w:pPr>
        <w:rPr>
          <w:rFonts w:ascii="Arial" w:hAnsi="Arial" w:cs="Arial"/>
          <w:sz w:val="20"/>
        </w:rPr>
      </w:pPr>
      <w:r>
        <w:rPr>
          <w:rFonts w:ascii="Arial" w:hAnsi="Arial" w:cs="Arial"/>
          <w:sz w:val="20"/>
        </w:rPr>
        <w:tab/>
        <w:t>B</w:t>
      </w:r>
      <w:r w:rsidR="00AA5576">
        <w:rPr>
          <w:rFonts w:ascii="Arial" w:hAnsi="Arial" w:cs="Arial"/>
          <w:sz w:val="20"/>
        </w:rPr>
        <w:t>.</w:t>
      </w:r>
      <w:r w:rsidR="00AA5576">
        <w:rPr>
          <w:rFonts w:ascii="Arial" w:hAnsi="Arial" w:cs="Arial"/>
          <w:sz w:val="20"/>
        </w:rPr>
        <w:tab/>
        <w:t>Product Data:</w:t>
      </w:r>
    </w:p>
    <w:p w:rsidR="00AA5576" w:rsidRDefault="00AA5576" w:rsidP="00AA5576">
      <w:pPr>
        <w:ind w:left="1440"/>
        <w:rPr>
          <w:rFonts w:ascii="Arial" w:hAnsi="Arial" w:cs="Arial"/>
          <w:sz w:val="20"/>
        </w:rPr>
      </w:pPr>
      <w:r>
        <w:rPr>
          <w:rFonts w:ascii="Arial" w:hAnsi="Arial" w:cs="Arial"/>
          <w:sz w:val="20"/>
        </w:rPr>
        <w:t xml:space="preserve">1. </w:t>
      </w:r>
      <w:r>
        <w:rPr>
          <w:rFonts w:ascii="Arial" w:hAnsi="Arial" w:cs="Arial"/>
          <w:sz w:val="20"/>
        </w:rPr>
        <w:tab/>
        <w:t xml:space="preserve">Submit manufacturer’s descriptive literature and product specifications </w:t>
      </w:r>
    </w:p>
    <w:p w:rsidR="00AA5576" w:rsidRDefault="00AA5576" w:rsidP="00AA5576">
      <w:pPr>
        <w:ind w:left="1440"/>
        <w:rPr>
          <w:rFonts w:ascii="Arial" w:hAnsi="Arial" w:cs="Arial"/>
          <w:sz w:val="20"/>
        </w:rPr>
      </w:pPr>
      <w:r>
        <w:rPr>
          <w:rFonts w:ascii="Arial" w:hAnsi="Arial" w:cs="Arial"/>
          <w:sz w:val="20"/>
        </w:rPr>
        <w:tab/>
      </w:r>
      <w:proofErr w:type="gramStart"/>
      <w:r>
        <w:rPr>
          <w:rFonts w:ascii="Arial" w:hAnsi="Arial" w:cs="Arial"/>
          <w:sz w:val="20"/>
        </w:rPr>
        <w:t>for</w:t>
      </w:r>
      <w:proofErr w:type="gramEnd"/>
      <w:r>
        <w:rPr>
          <w:rFonts w:ascii="Arial" w:hAnsi="Arial" w:cs="Arial"/>
          <w:sz w:val="20"/>
        </w:rPr>
        <w:t xml:space="preserve"> each product.</w:t>
      </w:r>
    </w:p>
    <w:p w:rsidR="008C636F" w:rsidRDefault="00AA5576" w:rsidP="008C636F">
      <w:pPr>
        <w:ind w:left="720" w:firstLine="720"/>
        <w:rPr>
          <w:rFonts w:ascii="Arial" w:hAnsi="Arial" w:cs="Arial"/>
          <w:sz w:val="20"/>
        </w:rPr>
      </w:pPr>
      <w:r>
        <w:rPr>
          <w:rFonts w:ascii="Arial" w:hAnsi="Arial" w:cs="Arial"/>
          <w:sz w:val="20"/>
        </w:rPr>
        <w:t xml:space="preserve">2. </w:t>
      </w:r>
      <w:r>
        <w:rPr>
          <w:rFonts w:ascii="Arial" w:hAnsi="Arial" w:cs="Arial"/>
          <w:sz w:val="20"/>
        </w:rPr>
        <w:tab/>
        <w:t xml:space="preserve">Manufacturer’s product drawings. </w:t>
      </w:r>
    </w:p>
    <w:p w:rsidR="008B52C7" w:rsidRDefault="008B52C7" w:rsidP="00D1497F">
      <w:pPr>
        <w:rPr>
          <w:rFonts w:ascii="Arial" w:hAnsi="Arial" w:cs="Arial"/>
          <w:sz w:val="20"/>
        </w:rPr>
      </w:pPr>
      <w:r>
        <w:rPr>
          <w:rFonts w:ascii="Arial" w:hAnsi="Arial" w:cs="Arial"/>
          <w:sz w:val="20"/>
        </w:rPr>
        <w:t xml:space="preserve"> </w:t>
      </w:r>
    </w:p>
    <w:p w:rsidR="00AA5576" w:rsidRPr="00BA68EE" w:rsidRDefault="00AA5576" w:rsidP="00AA5576">
      <w:pPr>
        <w:rPr>
          <w:rFonts w:ascii="Arial" w:hAnsi="Arial" w:cs="Arial"/>
          <w:b/>
          <w:sz w:val="20"/>
        </w:rPr>
      </w:pPr>
      <w:r w:rsidRPr="00BA68EE">
        <w:rPr>
          <w:rFonts w:ascii="Arial" w:hAnsi="Arial" w:cs="Arial"/>
          <w:b/>
          <w:sz w:val="20"/>
        </w:rPr>
        <w:t>1.04</w:t>
      </w:r>
      <w:r w:rsidRPr="00BA68EE">
        <w:rPr>
          <w:rFonts w:ascii="Arial" w:hAnsi="Arial" w:cs="Arial"/>
          <w:b/>
          <w:sz w:val="20"/>
        </w:rPr>
        <w:tab/>
        <w:t>QUALITY ASSURANCE</w:t>
      </w:r>
    </w:p>
    <w:p w:rsidR="00AA5576" w:rsidRPr="006448F4" w:rsidRDefault="00AA5576" w:rsidP="00AA5576">
      <w:pPr>
        <w:rPr>
          <w:rFonts w:ascii="Arial" w:hAnsi="Arial" w:cs="Arial"/>
          <w:sz w:val="20"/>
        </w:rPr>
      </w:pPr>
    </w:p>
    <w:p w:rsidR="00AA5576" w:rsidRDefault="00AA5576" w:rsidP="00AA5576">
      <w:pPr>
        <w:ind w:left="1440" w:hanging="720"/>
        <w:rPr>
          <w:rFonts w:ascii="Arial" w:hAnsi="Arial" w:cs="Arial"/>
          <w:sz w:val="20"/>
        </w:rPr>
      </w:pPr>
      <w:r w:rsidRPr="006448F4">
        <w:rPr>
          <w:rFonts w:ascii="Arial" w:hAnsi="Arial" w:cs="Arial"/>
          <w:sz w:val="20"/>
        </w:rPr>
        <w:t>A.</w:t>
      </w:r>
      <w:r w:rsidRPr="006448F4">
        <w:rPr>
          <w:rFonts w:ascii="Arial" w:hAnsi="Arial" w:cs="Arial"/>
          <w:sz w:val="20"/>
        </w:rPr>
        <w:tab/>
        <w:t>Manufacturer Qualifications: Products shall be free of defects in material and workmanship.</w:t>
      </w:r>
    </w:p>
    <w:p w:rsidR="00AA5576" w:rsidRDefault="00AA5576" w:rsidP="00AA5576">
      <w:pPr>
        <w:ind w:left="1440" w:hanging="720"/>
        <w:rPr>
          <w:rFonts w:ascii="Arial" w:hAnsi="Arial" w:cs="Arial"/>
          <w:sz w:val="20"/>
        </w:rPr>
      </w:pPr>
    </w:p>
    <w:p w:rsidR="00AA5576" w:rsidRDefault="00EB2459" w:rsidP="00AA5576">
      <w:pPr>
        <w:numPr>
          <w:ilvl w:val="0"/>
          <w:numId w:val="1"/>
        </w:numPr>
        <w:rPr>
          <w:rFonts w:ascii="Arial" w:hAnsi="Arial" w:cs="Arial"/>
          <w:sz w:val="20"/>
        </w:rPr>
      </w:pPr>
      <w:r>
        <w:rPr>
          <w:rFonts w:ascii="Arial" w:hAnsi="Arial" w:cs="Arial"/>
          <w:sz w:val="20"/>
        </w:rPr>
        <w:t>Furnished products shall be</w:t>
      </w:r>
      <w:r w:rsidR="00AA5576">
        <w:rPr>
          <w:rFonts w:ascii="Arial" w:hAnsi="Arial" w:cs="Arial"/>
          <w:sz w:val="20"/>
        </w:rPr>
        <w:t xml:space="preserve"> listed or classified </w:t>
      </w:r>
      <w:r>
        <w:rPr>
          <w:rFonts w:ascii="Arial" w:hAnsi="Arial" w:cs="Arial"/>
          <w:sz w:val="20"/>
        </w:rPr>
        <w:t>by third party agencies</w:t>
      </w:r>
      <w:r w:rsidR="00AA5576">
        <w:rPr>
          <w:rFonts w:ascii="Arial" w:hAnsi="Arial" w:cs="Arial"/>
          <w:sz w:val="20"/>
        </w:rPr>
        <w:t xml:space="preserve"> suitable for the intended purpose.</w:t>
      </w:r>
    </w:p>
    <w:p w:rsidR="00AA5576" w:rsidRDefault="00AA5576" w:rsidP="00AA5576">
      <w:pPr>
        <w:rPr>
          <w:rFonts w:ascii="Arial" w:hAnsi="Arial" w:cs="Arial"/>
          <w:sz w:val="20"/>
        </w:rPr>
      </w:pPr>
    </w:p>
    <w:p w:rsidR="00AA5576" w:rsidRPr="00BA68EE" w:rsidRDefault="00AA5576" w:rsidP="00AA5576">
      <w:pPr>
        <w:numPr>
          <w:ilvl w:val="1"/>
          <w:numId w:val="3"/>
        </w:numPr>
        <w:rPr>
          <w:rFonts w:ascii="Arial" w:hAnsi="Arial" w:cs="Arial"/>
          <w:b/>
          <w:sz w:val="20"/>
          <w:szCs w:val="20"/>
        </w:rPr>
      </w:pPr>
      <w:r w:rsidRPr="00BA68EE">
        <w:rPr>
          <w:rFonts w:ascii="Arial" w:hAnsi="Arial" w:cs="Arial"/>
          <w:b/>
          <w:sz w:val="20"/>
          <w:szCs w:val="20"/>
        </w:rPr>
        <w:t>WARRANTY</w:t>
      </w:r>
    </w:p>
    <w:p w:rsidR="00AA5576" w:rsidRPr="003B149D" w:rsidRDefault="00AA5576" w:rsidP="00AA5576">
      <w:pPr>
        <w:rPr>
          <w:rFonts w:ascii="Arial" w:hAnsi="Arial" w:cs="Arial"/>
          <w:sz w:val="20"/>
          <w:szCs w:val="20"/>
        </w:rPr>
      </w:pPr>
    </w:p>
    <w:p w:rsidR="00AA5576" w:rsidRPr="003B149D" w:rsidRDefault="00AA5576" w:rsidP="00AA5576">
      <w:pPr>
        <w:numPr>
          <w:ilvl w:val="0"/>
          <w:numId w:val="2"/>
        </w:numPr>
        <w:rPr>
          <w:rFonts w:ascii="Arial" w:hAnsi="Arial" w:cs="Arial"/>
          <w:sz w:val="20"/>
          <w:szCs w:val="20"/>
        </w:rPr>
      </w:pPr>
      <w:r w:rsidRPr="003B149D">
        <w:rPr>
          <w:rFonts w:ascii="Arial" w:hAnsi="Arial" w:cs="Arial"/>
          <w:sz w:val="20"/>
          <w:szCs w:val="20"/>
        </w:rPr>
        <w:t>Product is warranted free of defects in material and workmanship.</w:t>
      </w:r>
    </w:p>
    <w:p w:rsidR="00AA5576" w:rsidRPr="003B149D" w:rsidRDefault="00AA5576" w:rsidP="00AA5576">
      <w:pPr>
        <w:ind w:left="720"/>
        <w:rPr>
          <w:rFonts w:ascii="Arial" w:hAnsi="Arial" w:cs="Arial"/>
          <w:sz w:val="20"/>
          <w:szCs w:val="20"/>
        </w:rPr>
      </w:pPr>
    </w:p>
    <w:p w:rsidR="00AA5576" w:rsidRPr="003B149D" w:rsidRDefault="00AA5576" w:rsidP="00AA5576">
      <w:pPr>
        <w:numPr>
          <w:ilvl w:val="0"/>
          <w:numId w:val="2"/>
        </w:numPr>
        <w:rPr>
          <w:rFonts w:ascii="Arial" w:hAnsi="Arial" w:cs="Arial"/>
          <w:sz w:val="20"/>
          <w:szCs w:val="20"/>
        </w:rPr>
      </w:pPr>
      <w:r w:rsidRPr="003B149D">
        <w:rPr>
          <w:rFonts w:ascii="Arial" w:hAnsi="Arial" w:cs="Arial"/>
          <w:sz w:val="20"/>
          <w:szCs w:val="20"/>
        </w:rPr>
        <w:t>Product is warranted to perform the intended function within design limits.</w:t>
      </w:r>
    </w:p>
    <w:p w:rsidR="008B52C7" w:rsidRDefault="008B52C7">
      <w:pPr>
        <w:rPr>
          <w:rFonts w:ascii="Arial" w:hAnsi="Arial" w:cs="Arial"/>
          <w:sz w:val="20"/>
        </w:rPr>
      </w:pPr>
    </w:p>
    <w:p w:rsidR="008B52C7" w:rsidRPr="00BA68EE" w:rsidRDefault="008B52C7">
      <w:pPr>
        <w:rPr>
          <w:rFonts w:ascii="Arial" w:hAnsi="Arial" w:cs="Arial"/>
          <w:b/>
          <w:sz w:val="20"/>
        </w:rPr>
      </w:pPr>
      <w:r w:rsidRPr="00BA68EE">
        <w:rPr>
          <w:rFonts w:ascii="Arial" w:hAnsi="Arial" w:cs="Arial"/>
          <w:b/>
          <w:sz w:val="20"/>
        </w:rPr>
        <w:t>PART 2 – PRODUCTS</w:t>
      </w:r>
    </w:p>
    <w:p w:rsidR="008B52C7" w:rsidRPr="00BA68EE" w:rsidRDefault="008B52C7">
      <w:pPr>
        <w:rPr>
          <w:rFonts w:ascii="Arial" w:hAnsi="Arial" w:cs="Arial"/>
          <w:b/>
          <w:sz w:val="20"/>
        </w:rPr>
      </w:pPr>
    </w:p>
    <w:p w:rsidR="008B52C7" w:rsidRPr="00BA68EE" w:rsidRDefault="008B52C7">
      <w:pPr>
        <w:rPr>
          <w:rFonts w:ascii="Arial" w:hAnsi="Arial" w:cs="Arial"/>
          <w:b/>
          <w:sz w:val="20"/>
        </w:rPr>
      </w:pPr>
      <w:r w:rsidRPr="00BA68EE">
        <w:rPr>
          <w:rFonts w:ascii="Arial" w:hAnsi="Arial" w:cs="Arial"/>
          <w:b/>
          <w:sz w:val="20"/>
        </w:rPr>
        <w:t>2.</w:t>
      </w:r>
      <w:r w:rsidR="00AA5576" w:rsidRPr="00BA68EE">
        <w:rPr>
          <w:rFonts w:ascii="Arial" w:hAnsi="Arial" w:cs="Arial"/>
          <w:b/>
          <w:sz w:val="20"/>
        </w:rPr>
        <w:t>0</w:t>
      </w:r>
      <w:r w:rsidRPr="00BA68EE">
        <w:rPr>
          <w:rFonts w:ascii="Arial" w:hAnsi="Arial" w:cs="Arial"/>
          <w:b/>
          <w:sz w:val="20"/>
        </w:rPr>
        <w:t>1</w:t>
      </w:r>
      <w:r w:rsidRPr="00BA68EE">
        <w:rPr>
          <w:rFonts w:ascii="Arial" w:hAnsi="Arial" w:cs="Arial"/>
          <w:b/>
          <w:sz w:val="20"/>
        </w:rPr>
        <w:tab/>
        <w:t xml:space="preserve">GENERAL </w:t>
      </w:r>
    </w:p>
    <w:p w:rsidR="008B52C7" w:rsidRDefault="008B52C7">
      <w:pPr>
        <w:rPr>
          <w:rFonts w:ascii="Arial" w:hAnsi="Arial" w:cs="Arial"/>
          <w:sz w:val="20"/>
        </w:rPr>
      </w:pPr>
    </w:p>
    <w:p w:rsidR="008B52C7" w:rsidRDefault="008B52C7">
      <w:pPr>
        <w:widowControl w:val="0"/>
        <w:autoSpaceDE w:val="0"/>
        <w:autoSpaceDN w:val="0"/>
        <w:adjustRightInd w:val="0"/>
        <w:ind w:left="1440" w:hanging="720"/>
        <w:jc w:val="both"/>
        <w:rPr>
          <w:rFonts w:ascii="Arial" w:hAnsi="Arial" w:cs="Arial"/>
          <w:sz w:val="20"/>
        </w:rPr>
      </w:pPr>
      <w:r>
        <w:rPr>
          <w:rFonts w:ascii="Arial" w:hAnsi="Arial" w:cs="Arial"/>
          <w:sz w:val="20"/>
        </w:rPr>
        <w:t>A.</w:t>
      </w:r>
      <w:r>
        <w:rPr>
          <w:rFonts w:ascii="Arial" w:hAnsi="Arial" w:cs="Arial"/>
          <w:sz w:val="20"/>
        </w:rPr>
        <w:tab/>
      </w:r>
      <w:r w:rsidR="00036BD5">
        <w:rPr>
          <w:rFonts w:ascii="Arial" w:hAnsi="Arial" w:cs="Arial"/>
          <w:sz w:val="20"/>
        </w:rPr>
        <w:t xml:space="preserve">These devices shall be </w:t>
      </w:r>
      <w:r w:rsidR="00922DD4">
        <w:rPr>
          <w:rFonts w:ascii="Arial" w:hAnsi="Arial" w:cs="Arial"/>
          <w:sz w:val="20"/>
        </w:rPr>
        <w:t>UL L</w:t>
      </w:r>
      <w:r>
        <w:rPr>
          <w:rFonts w:ascii="Arial" w:hAnsi="Arial" w:cs="Arial"/>
          <w:sz w:val="20"/>
        </w:rPr>
        <w:t>isted</w:t>
      </w:r>
      <w:r w:rsidR="00DB3757">
        <w:rPr>
          <w:rFonts w:ascii="Arial" w:hAnsi="Arial" w:cs="Arial"/>
          <w:sz w:val="20"/>
        </w:rPr>
        <w:t xml:space="preserve">, </w:t>
      </w:r>
      <w:r w:rsidR="00922DD4">
        <w:rPr>
          <w:rFonts w:ascii="Arial" w:hAnsi="Arial" w:cs="Arial"/>
          <w:sz w:val="20"/>
        </w:rPr>
        <w:t>CSA</w:t>
      </w:r>
      <w:r w:rsidR="00DB3757">
        <w:rPr>
          <w:rFonts w:ascii="Arial" w:hAnsi="Arial" w:cs="Arial"/>
          <w:sz w:val="20"/>
        </w:rPr>
        <w:t xml:space="preserve">, and </w:t>
      </w:r>
      <w:r w:rsidR="00DB3757">
        <w:rPr>
          <w:rFonts w:ascii="Calibri" w:hAnsi="Calibri"/>
          <w:color w:val="000000"/>
          <w:sz w:val="23"/>
          <w:szCs w:val="23"/>
          <w:shd w:val="clear" w:color="auto" w:fill="FFFFFF"/>
        </w:rPr>
        <w:t>Intertek SEMKO</w:t>
      </w:r>
      <w:r w:rsidR="00922DD4">
        <w:rPr>
          <w:rFonts w:ascii="Arial" w:hAnsi="Arial" w:cs="Arial"/>
          <w:sz w:val="20"/>
        </w:rPr>
        <w:t xml:space="preserve"> C</w:t>
      </w:r>
      <w:r>
        <w:rPr>
          <w:rFonts w:ascii="Arial" w:hAnsi="Arial" w:cs="Arial"/>
          <w:sz w:val="20"/>
        </w:rPr>
        <w:t>ertified</w:t>
      </w:r>
      <w:r w:rsidR="003062A2">
        <w:rPr>
          <w:rFonts w:ascii="Arial" w:hAnsi="Arial" w:cs="Arial"/>
          <w:sz w:val="20"/>
        </w:rPr>
        <w:t xml:space="preserve"> </w:t>
      </w:r>
      <w:r>
        <w:rPr>
          <w:rFonts w:ascii="Arial" w:hAnsi="Arial" w:cs="Arial"/>
          <w:sz w:val="20"/>
        </w:rPr>
        <w:t xml:space="preserve">for circuit interrupting at </w:t>
      </w:r>
      <w:r w:rsidR="00DD68CE">
        <w:rPr>
          <w:rFonts w:ascii="Arial" w:hAnsi="Arial" w:cs="Arial"/>
          <w:sz w:val="20"/>
        </w:rPr>
        <w:t>f</w:t>
      </w:r>
      <w:r w:rsidR="00DB3757">
        <w:rPr>
          <w:rFonts w:ascii="Arial" w:hAnsi="Arial" w:cs="Arial"/>
          <w:sz w:val="20"/>
        </w:rPr>
        <w:t>ull</w:t>
      </w:r>
      <w:r>
        <w:rPr>
          <w:rFonts w:ascii="Arial" w:hAnsi="Arial" w:cs="Arial"/>
          <w:sz w:val="20"/>
        </w:rPr>
        <w:t xml:space="preserve"> rated current.</w:t>
      </w:r>
    </w:p>
    <w:p w:rsidR="00AA5576" w:rsidRDefault="00AA5576" w:rsidP="00AA5576">
      <w:pPr>
        <w:widowControl w:val="0"/>
        <w:autoSpaceDE w:val="0"/>
        <w:autoSpaceDN w:val="0"/>
        <w:adjustRightInd w:val="0"/>
        <w:jc w:val="both"/>
        <w:rPr>
          <w:rFonts w:ascii="Arial" w:hAnsi="Arial" w:cs="Arial"/>
          <w:sz w:val="20"/>
        </w:rPr>
      </w:pPr>
    </w:p>
    <w:p w:rsidR="00AA5576" w:rsidRDefault="00AA5576" w:rsidP="00AA5576">
      <w:pPr>
        <w:pStyle w:val="List2"/>
        <w:ind w:left="1440" w:hanging="720"/>
        <w:rPr>
          <w:rFonts w:ascii="Arial" w:hAnsi="Arial" w:cs="Arial"/>
          <w:sz w:val="20"/>
        </w:rPr>
      </w:pPr>
      <w:r>
        <w:rPr>
          <w:rFonts w:ascii="Arial" w:hAnsi="Arial" w:cs="Arial"/>
          <w:sz w:val="20"/>
        </w:rPr>
        <w:t>B.</w:t>
      </w:r>
      <w:r>
        <w:rPr>
          <w:rFonts w:ascii="Arial" w:hAnsi="Arial" w:cs="Arial"/>
          <w:sz w:val="20"/>
        </w:rPr>
        <w:tab/>
        <w:t xml:space="preserve">Devices </w:t>
      </w:r>
      <w:r w:rsidR="00036BD5">
        <w:rPr>
          <w:rFonts w:ascii="Arial" w:hAnsi="Arial" w:cs="Arial"/>
          <w:sz w:val="20"/>
        </w:rPr>
        <w:t>shall</w:t>
      </w:r>
      <w:r>
        <w:rPr>
          <w:rFonts w:ascii="Arial" w:hAnsi="Arial" w:cs="Arial"/>
          <w:sz w:val="20"/>
        </w:rPr>
        <w:t xml:space="preserve"> be </w:t>
      </w:r>
      <w:r w:rsidR="005D2E06">
        <w:rPr>
          <w:rFonts w:ascii="Arial" w:hAnsi="Arial" w:cs="Arial"/>
          <w:sz w:val="20"/>
        </w:rPr>
        <w:t>rated 16A</w:t>
      </w:r>
      <w:r w:rsidR="00485A60">
        <w:rPr>
          <w:rFonts w:ascii="Arial" w:hAnsi="Arial" w:cs="Arial"/>
          <w:sz w:val="20"/>
        </w:rPr>
        <w:t xml:space="preserve"> at 415 VAC maximum. Devices shall be </w:t>
      </w:r>
      <w:r w:rsidR="005D2E06">
        <w:rPr>
          <w:rFonts w:ascii="Arial" w:hAnsi="Arial" w:cs="Arial"/>
          <w:sz w:val="20"/>
        </w:rPr>
        <w:t>rated 20</w:t>
      </w:r>
      <w:r w:rsidR="00485A60">
        <w:rPr>
          <w:rFonts w:ascii="Arial" w:hAnsi="Arial" w:cs="Arial"/>
          <w:sz w:val="20"/>
        </w:rPr>
        <w:t>, 30</w:t>
      </w:r>
      <w:r w:rsidR="00421B1C">
        <w:rPr>
          <w:rFonts w:ascii="Arial" w:hAnsi="Arial" w:cs="Arial"/>
          <w:sz w:val="20"/>
        </w:rPr>
        <w:t>, 60, 100</w:t>
      </w:r>
      <w:r>
        <w:rPr>
          <w:rFonts w:ascii="Arial" w:hAnsi="Arial" w:cs="Arial"/>
          <w:sz w:val="20"/>
        </w:rPr>
        <w:t xml:space="preserve"> amperes at 600 VAC, </w:t>
      </w:r>
      <w:r w:rsidR="00036BD5">
        <w:rPr>
          <w:rFonts w:ascii="Arial" w:hAnsi="Arial" w:cs="Arial"/>
          <w:sz w:val="20"/>
        </w:rPr>
        <w:t xml:space="preserve">and 250 VDC maximum. Devices shall </w:t>
      </w:r>
      <w:r>
        <w:rPr>
          <w:rFonts w:ascii="Arial" w:hAnsi="Arial" w:cs="Arial"/>
          <w:sz w:val="20"/>
        </w:rPr>
        <w:t xml:space="preserve">be rated </w:t>
      </w:r>
      <w:r w:rsidR="007E6183">
        <w:rPr>
          <w:rFonts w:ascii="Arial" w:hAnsi="Arial" w:cs="Arial"/>
          <w:sz w:val="20"/>
        </w:rPr>
        <w:t>32, 63, 125</w:t>
      </w:r>
      <w:r>
        <w:rPr>
          <w:rFonts w:ascii="Arial" w:hAnsi="Arial" w:cs="Arial"/>
          <w:sz w:val="20"/>
        </w:rPr>
        <w:t xml:space="preserve"> amperes at </w:t>
      </w:r>
      <w:r w:rsidR="00485A60">
        <w:rPr>
          <w:rFonts w:ascii="Arial" w:hAnsi="Arial" w:cs="Arial"/>
          <w:sz w:val="20"/>
        </w:rPr>
        <w:t>415 VAC maximum</w:t>
      </w:r>
      <w:r>
        <w:rPr>
          <w:rFonts w:ascii="Arial" w:hAnsi="Arial" w:cs="Arial"/>
          <w:sz w:val="20"/>
        </w:rPr>
        <w:t xml:space="preserve">. </w:t>
      </w:r>
    </w:p>
    <w:p w:rsidR="00BB3664" w:rsidRDefault="00BB3664" w:rsidP="00AA5576">
      <w:pPr>
        <w:pStyle w:val="List2"/>
        <w:ind w:left="1440" w:hanging="720"/>
        <w:rPr>
          <w:rFonts w:ascii="Arial" w:hAnsi="Arial" w:cs="Arial"/>
          <w:sz w:val="20"/>
        </w:rPr>
      </w:pPr>
    </w:p>
    <w:p w:rsidR="00BB3664" w:rsidRDefault="00036BD5" w:rsidP="00AA5576">
      <w:pPr>
        <w:pStyle w:val="List2"/>
        <w:ind w:left="1440" w:hanging="720"/>
        <w:rPr>
          <w:rFonts w:ascii="Arial" w:hAnsi="Arial" w:cs="Arial"/>
          <w:sz w:val="20"/>
        </w:rPr>
      </w:pPr>
      <w:r>
        <w:rPr>
          <w:rFonts w:ascii="Arial" w:hAnsi="Arial" w:cs="Arial"/>
          <w:sz w:val="20"/>
        </w:rPr>
        <w:t xml:space="preserve">C. </w:t>
      </w:r>
      <w:r>
        <w:rPr>
          <w:rFonts w:ascii="Arial" w:hAnsi="Arial" w:cs="Arial"/>
          <w:sz w:val="20"/>
        </w:rPr>
        <w:tab/>
        <w:t>These d</w:t>
      </w:r>
      <w:r w:rsidR="00BB3664">
        <w:rPr>
          <w:rFonts w:ascii="Arial" w:hAnsi="Arial" w:cs="Arial"/>
          <w:sz w:val="20"/>
        </w:rPr>
        <w:t>evice</w:t>
      </w:r>
      <w:r>
        <w:rPr>
          <w:rFonts w:ascii="Arial" w:hAnsi="Arial" w:cs="Arial"/>
          <w:sz w:val="20"/>
        </w:rPr>
        <w:t xml:space="preserve">s shall </w:t>
      </w:r>
      <w:r w:rsidR="00922DD4">
        <w:rPr>
          <w:rFonts w:ascii="Arial" w:hAnsi="Arial" w:cs="Arial"/>
          <w:sz w:val="20"/>
        </w:rPr>
        <w:t xml:space="preserve">have </w:t>
      </w:r>
      <w:r>
        <w:rPr>
          <w:rFonts w:ascii="Arial" w:hAnsi="Arial" w:cs="Arial"/>
          <w:sz w:val="20"/>
        </w:rPr>
        <w:t>the following catalog numbering scheme</w:t>
      </w:r>
      <w:r w:rsidR="00BB3664">
        <w:rPr>
          <w:rFonts w:ascii="Arial" w:hAnsi="Arial" w:cs="Arial"/>
          <w:sz w:val="20"/>
        </w:rPr>
        <w:t>:</w:t>
      </w:r>
    </w:p>
    <w:p w:rsidR="00BB3664" w:rsidRDefault="00BB3664" w:rsidP="00AA5576">
      <w:pPr>
        <w:pStyle w:val="List2"/>
        <w:ind w:left="1440" w:hanging="720"/>
        <w:rPr>
          <w:rFonts w:ascii="Arial" w:hAnsi="Arial" w:cs="Arial"/>
          <w:sz w:val="20"/>
        </w:rPr>
      </w:pPr>
      <w:r>
        <w:rPr>
          <w:rFonts w:ascii="Arial" w:hAnsi="Arial" w:cs="Arial"/>
          <w:sz w:val="20"/>
        </w:rPr>
        <w:tab/>
        <w:t xml:space="preserve">1. </w:t>
      </w:r>
      <w:r>
        <w:rPr>
          <w:rFonts w:ascii="Arial" w:hAnsi="Arial" w:cs="Arial"/>
          <w:sz w:val="20"/>
        </w:rPr>
        <w:tab/>
      </w:r>
      <w:proofErr w:type="spellStart"/>
      <w:r w:rsidR="00485A60">
        <w:rPr>
          <w:rFonts w:ascii="Arial" w:hAnsi="Arial" w:cs="Arial"/>
          <w:sz w:val="20"/>
        </w:rPr>
        <w:t>ABB_P_W</w:t>
      </w:r>
      <w:r>
        <w:rPr>
          <w:rFonts w:ascii="Arial" w:hAnsi="Arial" w:cs="Arial"/>
          <w:sz w:val="20"/>
        </w:rPr>
        <w:t>Plugs</w:t>
      </w:r>
      <w:proofErr w:type="spellEnd"/>
    </w:p>
    <w:p w:rsidR="00BB3664" w:rsidRDefault="00BB3664" w:rsidP="00AA5576">
      <w:pPr>
        <w:pStyle w:val="List2"/>
        <w:ind w:left="1440" w:hanging="720"/>
        <w:rPr>
          <w:rFonts w:ascii="Arial" w:hAnsi="Arial" w:cs="Arial"/>
          <w:sz w:val="20"/>
        </w:rPr>
      </w:pPr>
      <w:r>
        <w:rPr>
          <w:rFonts w:ascii="Arial" w:hAnsi="Arial" w:cs="Arial"/>
          <w:sz w:val="20"/>
        </w:rPr>
        <w:tab/>
        <w:t>2.</w:t>
      </w:r>
      <w:r>
        <w:rPr>
          <w:rFonts w:ascii="Arial" w:hAnsi="Arial" w:cs="Arial"/>
          <w:sz w:val="20"/>
        </w:rPr>
        <w:tab/>
      </w:r>
      <w:r w:rsidR="00485A60">
        <w:rPr>
          <w:rFonts w:ascii="Arial" w:hAnsi="Arial" w:cs="Arial"/>
          <w:sz w:val="20"/>
        </w:rPr>
        <w:t xml:space="preserve">ABB_C_W </w:t>
      </w:r>
      <w:r>
        <w:rPr>
          <w:rFonts w:ascii="Arial" w:hAnsi="Arial" w:cs="Arial"/>
          <w:sz w:val="20"/>
        </w:rPr>
        <w:t xml:space="preserve"> Connectors</w:t>
      </w:r>
    </w:p>
    <w:p w:rsidR="00BB3664" w:rsidRDefault="00BB3664" w:rsidP="00AA5576">
      <w:pPr>
        <w:pStyle w:val="List2"/>
        <w:ind w:left="1440" w:hanging="720"/>
        <w:rPr>
          <w:rFonts w:ascii="Arial" w:hAnsi="Arial" w:cs="Arial"/>
          <w:sz w:val="20"/>
        </w:rPr>
      </w:pPr>
      <w:r>
        <w:rPr>
          <w:rFonts w:ascii="Arial" w:hAnsi="Arial" w:cs="Arial"/>
          <w:sz w:val="20"/>
        </w:rPr>
        <w:tab/>
        <w:t>3.</w:t>
      </w:r>
      <w:r>
        <w:rPr>
          <w:rFonts w:ascii="Arial" w:hAnsi="Arial" w:cs="Arial"/>
          <w:sz w:val="20"/>
        </w:rPr>
        <w:tab/>
      </w:r>
      <w:proofErr w:type="spellStart"/>
      <w:r w:rsidR="00485A60">
        <w:rPr>
          <w:rFonts w:ascii="Arial" w:hAnsi="Arial" w:cs="Arial"/>
          <w:sz w:val="20"/>
        </w:rPr>
        <w:t>ABB_R_W</w:t>
      </w:r>
      <w:r>
        <w:rPr>
          <w:rFonts w:ascii="Arial" w:hAnsi="Arial" w:cs="Arial"/>
          <w:sz w:val="20"/>
        </w:rPr>
        <w:t>Receptacles</w:t>
      </w:r>
      <w:proofErr w:type="spellEnd"/>
    </w:p>
    <w:p w:rsidR="00BB3664" w:rsidRDefault="00BB3664" w:rsidP="00AA5576">
      <w:pPr>
        <w:pStyle w:val="List2"/>
        <w:ind w:left="1440" w:hanging="720"/>
        <w:rPr>
          <w:rFonts w:ascii="Arial" w:hAnsi="Arial" w:cs="Arial"/>
          <w:sz w:val="20"/>
        </w:rPr>
      </w:pPr>
      <w:r>
        <w:rPr>
          <w:rFonts w:ascii="Arial" w:hAnsi="Arial" w:cs="Arial"/>
          <w:sz w:val="20"/>
        </w:rPr>
        <w:tab/>
        <w:t>4.</w:t>
      </w:r>
      <w:r>
        <w:rPr>
          <w:rFonts w:ascii="Arial" w:hAnsi="Arial" w:cs="Arial"/>
          <w:sz w:val="20"/>
        </w:rPr>
        <w:tab/>
      </w:r>
      <w:proofErr w:type="spellStart"/>
      <w:r w:rsidR="00485A60">
        <w:rPr>
          <w:rFonts w:ascii="Arial" w:hAnsi="Arial" w:cs="Arial"/>
          <w:sz w:val="20"/>
        </w:rPr>
        <w:t>ABB_B_W</w:t>
      </w:r>
      <w:r>
        <w:rPr>
          <w:rFonts w:ascii="Arial" w:hAnsi="Arial" w:cs="Arial"/>
          <w:sz w:val="20"/>
        </w:rPr>
        <w:t>Inlets</w:t>
      </w:r>
      <w:proofErr w:type="spellEnd"/>
      <w:r>
        <w:rPr>
          <w:rFonts w:ascii="Arial" w:hAnsi="Arial" w:cs="Arial"/>
          <w:sz w:val="20"/>
        </w:rPr>
        <w:tab/>
      </w:r>
      <w:r>
        <w:rPr>
          <w:rFonts w:ascii="Arial" w:hAnsi="Arial" w:cs="Arial"/>
          <w:sz w:val="20"/>
        </w:rPr>
        <w:tab/>
      </w:r>
    </w:p>
    <w:p w:rsidR="00AA5576" w:rsidRDefault="00AA5576" w:rsidP="00AA5576">
      <w:pPr>
        <w:pStyle w:val="List2"/>
        <w:ind w:hanging="720"/>
        <w:rPr>
          <w:rFonts w:ascii="Arial" w:hAnsi="Arial" w:cs="Arial"/>
          <w:sz w:val="20"/>
        </w:rPr>
      </w:pPr>
    </w:p>
    <w:p w:rsidR="00AA5576" w:rsidRDefault="00BB3664" w:rsidP="00AA5576">
      <w:pPr>
        <w:pStyle w:val="List2"/>
        <w:ind w:left="1440" w:hanging="720"/>
        <w:rPr>
          <w:rFonts w:ascii="Arial" w:hAnsi="Arial" w:cs="Arial"/>
          <w:sz w:val="20"/>
        </w:rPr>
      </w:pPr>
      <w:r>
        <w:rPr>
          <w:rFonts w:ascii="Arial" w:hAnsi="Arial" w:cs="Arial"/>
          <w:sz w:val="20"/>
        </w:rPr>
        <w:t>D</w:t>
      </w:r>
      <w:r w:rsidR="00AA5576">
        <w:rPr>
          <w:rFonts w:ascii="Arial" w:hAnsi="Arial" w:cs="Arial"/>
          <w:sz w:val="20"/>
        </w:rPr>
        <w:t>.</w:t>
      </w:r>
      <w:r w:rsidR="00AA5576">
        <w:rPr>
          <w:rFonts w:ascii="Arial" w:hAnsi="Arial" w:cs="Arial"/>
          <w:sz w:val="20"/>
        </w:rPr>
        <w:tab/>
        <w:t>These device</w:t>
      </w:r>
      <w:r w:rsidR="00036BD5">
        <w:rPr>
          <w:rFonts w:ascii="Arial" w:hAnsi="Arial" w:cs="Arial"/>
          <w:sz w:val="20"/>
        </w:rPr>
        <w:t>s shall</w:t>
      </w:r>
      <w:r w:rsidR="00AA5576">
        <w:rPr>
          <w:rFonts w:ascii="Arial" w:hAnsi="Arial" w:cs="Arial"/>
          <w:sz w:val="20"/>
        </w:rPr>
        <w:t xml:space="preserve"> provide internal environmental seals for marine and extreme wet applications.</w:t>
      </w:r>
    </w:p>
    <w:p w:rsidR="00036BD5" w:rsidRDefault="00036BD5">
      <w:pPr>
        <w:rPr>
          <w:rFonts w:ascii="Arial" w:hAnsi="Arial" w:cs="Arial"/>
          <w:sz w:val="20"/>
        </w:rPr>
      </w:pPr>
    </w:p>
    <w:p w:rsidR="00036BD5" w:rsidRDefault="00036BD5" w:rsidP="00036BD5">
      <w:pPr>
        <w:pStyle w:val="List2"/>
        <w:ind w:left="1440" w:hanging="720"/>
        <w:rPr>
          <w:sz w:val="20"/>
        </w:rPr>
      </w:pPr>
      <w:r>
        <w:rPr>
          <w:rFonts w:ascii="Arial" w:hAnsi="Arial" w:cs="Arial"/>
          <w:sz w:val="20"/>
        </w:rPr>
        <w:t xml:space="preserve">E. </w:t>
      </w:r>
      <w:r>
        <w:rPr>
          <w:rFonts w:ascii="Arial" w:hAnsi="Arial" w:cs="Arial"/>
          <w:sz w:val="20"/>
        </w:rPr>
        <w:tab/>
        <w:t xml:space="preserve">These devices shall be used with hard service </w:t>
      </w:r>
      <w:r w:rsidR="00EB2459">
        <w:rPr>
          <w:rFonts w:ascii="Arial" w:hAnsi="Arial" w:cs="Arial"/>
          <w:sz w:val="20"/>
        </w:rPr>
        <w:t xml:space="preserve">cord </w:t>
      </w:r>
      <w:r>
        <w:rPr>
          <w:rFonts w:ascii="Arial" w:hAnsi="Arial" w:cs="Arial"/>
          <w:sz w:val="20"/>
        </w:rPr>
        <w:t xml:space="preserve">or junior hard service cord </w:t>
      </w:r>
      <w:r w:rsidR="00EB2459">
        <w:rPr>
          <w:rFonts w:ascii="Arial" w:hAnsi="Arial" w:cs="Arial"/>
          <w:sz w:val="20"/>
        </w:rPr>
        <w:t>in accordance to the</w:t>
      </w:r>
      <w:r>
        <w:rPr>
          <w:rFonts w:ascii="Arial" w:hAnsi="Arial" w:cs="Arial"/>
          <w:sz w:val="20"/>
        </w:rPr>
        <w:t xml:space="preserve"> NEC table 400.4.</w:t>
      </w:r>
    </w:p>
    <w:p w:rsidR="00036BD5" w:rsidRDefault="00036BD5">
      <w:pPr>
        <w:rPr>
          <w:rFonts w:ascii="Arial" w:hAnsi="Arial" w:cs="Arial"/>
          <w:sz w:val="20"/>
        </w:rPr>
      </w:pPr>
    </w:p>
    <w:p w:rsidR="00036BD5" w:rsidRDefault="00036BD5">
      <w:pPr>
        <w:rPr>
          <w:rFonts w:ascii="Arial" w:hAnsi="Arial" w:cs="Arial"/>
          <w:sz w:val="20"/>
        </w:rPr>
      </w:pPr>
    </w:p>
    <w:p w:rsidR="008B52C7" w:rsidRPr="00BA68EE" w:rsidRDefault="008B52C7">
      <w:pPr>
        <w:rPr>
          <w:rFonts w:ascii="Arial" w:hAnsi="Arial" w:cs="Arial"/>
          <w:b/>
          <w:sz w:val="20"/>
        </w:rPr>
      </w:pPr>
      <w:r w:rsidRPr="00BA68EE">
        <w:rPr>
          <w:rFonts w:ascii="Arial" w:hAnsi="Arial" w:cs="Arial"/>
          <w:b/>
          <w:sz w:val="20"/>
        </w:rPr>
        <w:t>2.</w:t>
      </w:r>
      <w:r w:rsidR="00AA5576" w:rsidRPr="00BA68EE">
        <w:rPr>
          <w:rFonts w:ascii="Arial" w:hAnsi="Arial" w:cs="Arial"/>
          <w:b/>
          <w:sz w:val="20"/>
        </w:rPr>
        <w:t>0</w:t>
      </w:r>
      <w:r w:rsidRPr="00BA68EE">
        <w:rPr>
          <w:rFonts w:ascii="Arial" w:hAnsi="Arial" w:cs="Arial"/>
          <w:b/>
          <w:sz w:val="20"/>
        </w:rPr>
        <w:t>2</w:t>
      </w:r>
      <w:r w:rsidRPr="00BA68EE">
        <w:rPr>
          <w:rFonts w:ascii="Arial" w:hAnsi="Arial" w:cs="Arial"/>
          <w:b/>
          <w:sz w:val="20"/>
        </w:rPr>
        <w:tab/>
        <w:t>MANUFACTURERS</w:t>
      </w:r>
    </w:p>
    <w:p w:rsidR="008B52C7" w:rsidRDefault="008B52C7">
      <w:pPr>
        <w:rPr>
          <w:rFonts w:ascii="Arial" w:hAnsi="Arial" w:cs="Arial"/>
          <w:sz w:val="20"/>
        </w:rPr>
      </w:pPr>
    </w:p>
    <w:p w:rsidR="00D1497F" w:rsidRPr="00760782" w:rsidRDefault="00D1497F" w:rsidP="00D1497F">
      <w:pPr>
        <w:ind w:left="720"/>
        <w:rPr>
          <w:rFonts w:ascii="Arial" w:hAnsi="Arial" w:cs="Arial"/>
          <w:sz w:val="20"/>
        </w:rPr>
      </w:pPr>
      <w:r w:rsidRPr="00760782">
        <w:rPr>
          <w:rFonts w:ascii="Arial" w:hAnsi="Arial" w:cs="Arial"/>
          <w:sz w:val="20"/>
        </w:rPr>
        <w:t>A.</w:t>
      </w:r>
      <w:r w:rsidRPr="00760782">
        <w:rPr>
          <w:rFonts w:ascii="Arial" w:hAnsi="Arial" w:cs="Arial"/>
          <w:sz w:val="20"/>
        </w:rPr>
        <w:tab/>
        <w:t>Acceptable Manufacturers:</w:t>
      </w:r>
    </w:p>
    <w:p w:rsidR="00D1497F" w:rsidRDefault="00D1497F" w:rsidP="00D1497F">
      <w:pPr>
        <w:rPr>
          <w:rFonts w:ascii="Arial" w:hAnsi="Arial" w:cs="Arial"/>
          <w:sz w:val="20"/>
        </w:rPr>
      </w:pPr>
      <w:r w:rsidRPr="00760782">
        <w:rPr>
          <w:rFonts w:ascii="Arial" w:hAnsi="Arial" w:cs="Arial"/>
          <w:sz w:val="20"/>
        </w:rPr>
        <w:tab/>
      </w:r>
      <w:r w:rsidRPr="00760782">
        <w:rPr>
          <w:rFonts w:ascii="Arial" w:hAnsi="Arial" w:cs="Arial"/>
          <w:sz w:val="20"/>
        </w:rPr>
        <w:tab/>
      </w:r>
      <w:r>
        <w:rPr>
          <w:rFonts w:ascii="Arial" w:hAnsi="Arial" w:cs="Arial"/>
          <w:sz w:val="20"/>
        </w:rPr>
        <w:t>Thomas &amp; Betts Corporation</w:t>
      </w:r>
    </w:p>
    <w:p w:rsidR="00D1497F" w:rsidRDefault="00D1497F" w:rsidP="00D1497F">
      <w:pPr>
        <w:ind w:left="720" w:firstLine="720"/>
        <w:rPr>
          <w:rFonts w:ascii="Arial" w:hAnsi="Arial" w:cs="Arial"/>
          <w:sz w:val="20"/>
        </w:rPr>
      </w:pPr>
      <w:r>
        <w:rPr>
          <w:rFonts w:ascii="Arial" w:hAnsi="Arial" w:cs="Arial"/>
          <w:sz w:val="20"/>
        </w:rPr>
        <w:t>8155 T&amp;B Blvd</w:t>
      </w:r>
    </w:p>
    <w:p w:rsidR="00D1497F" w:rsidRPr="00760782" w:rsidRDefault="00D1497F" w:rsidP="00D1497F">
      <w:pPr>
        <w:ind w:left="720" w:firstLine="720"/>
        <w:rPr>
          <w:rFonts w:ascii="Arial" w:hAnsi="Arial" w:cs="Arial"/>
          <w:sz w:val="20"/>
        </w:rPr>
      </w:pPr>
      <w:smartTag w:uri="urn:schemas-microsoft-com:office:smarttags" w:element="place">
        <w:smartTag w:uri="urn:schemas-microsoft-com:office:smarttags" w:element="City">
          <w:r>
            <w:rPr>
              <w:rFonts w:ascii="Arial" w:hAnsi="Arial" w:cs="Arial"/>
              <w:sz w:val="20"/>
            </w:rPr>
            <w:t>Memphis</w:t>
          </w:r>
        </w:smartTag>
        <w:r>
          <w:rPr>
            <w:rFonts w:ascii="Arial" w:hAnsi="Arial" w:cs="Arial"/>
            <w:sz w:val="20"/>
          </w:rPr>
          <w:t xml:space="preserve">, </w:t>
        </w:r>
        <w:smartTag w:uri="urn:schemas-microsoft-com:office:smarttags" w:element="State">
          <w:r>
            <w:rPr>
              <w:rFonts w:ascii="Arial" w:hAnsi="Arial" w:cs="Arial"/>
              <w:sz w:val="20"/>
            </w:rPr>
            <w:t>TN</w:t>
          </w:r>
        </w:smartTag>
        <w:r>
          <w:rPr>
            <w:rFonts w:ascii="Arial" w:hAnsi="Arial" w:cs="Arial"/>
            <w:sz w:val="20"/>
          </w:rPr>
          <w:t xml:space="preserve"> </w:t>
        </w:r>
        <w:smartTag w:uri="urn:schemas-microsoft-com:office:smarttags" w:element="PostalCode">
          <w:r>
            <w:rPr>
              <w:rFonts w:ascii="Arial" w:hAnsi="Arial" w:cs="Arial"/>
              <w:sz w:val="20"/>
            </w:rPr>
            <w:t>38125</w:t>
          </w:r>
        </w:smartTag>
      </w:smartTag>
    </w:p>
    <w:p w:rsidR="00D1497F" w:rsidRDefault="00D1497F" w:rsidP="00D1497F">
      <w:pPr>
        <w:ind w:left="720" w:firstLine="720"/>
        <w:rPr>
          <w:rFonts w:ascii="Arial" w:hAnsi="Arial" w:cs="Arial"/>
          <w:sz w:val="20"/>
        </w:rPr>
      </w:pPr>
      <w:r>
        <w:rPr>
          <w:rFonts w:ascii="Arial" w:hAnsi="Arial" w:cs="Arial"/>
          <w:sz w:val="20"/>
        </w:rPr>
        <w:t>800-816-7809, 901-252-500</w:t>
      </w:r>
      <w:r w:rsidR="00DF65E5">
        <w:rPr>
          <w:rFonts w:ascii="Arial" w:hAnsi="Arial" w:cs="Arial"/>
          <w:sz w:val="20"/>
        </w:rPr>
        <w:t>0</w:t>
      </w:r>
    </w:p>
    <w:p w:rsidR="00D1497F" w:rsidRDefault="00E17832" w:rsidP="00D1497F">
      <w:pPr>
        <w:ind w:left="720" w:firstLine="720"/>
        <w:rPr>
          <w:rFonts w:ascii="Arial" w:hAnsi="Arial" w:cs="Arial"/>
          <w:sz w:val="20"/>
        </w:rPr>
      </w:pPr>
      <w:hyperlink r:id="rId7" w:history="1">
        <w:r w:rsidR="00D1497F" w:rsidRPr="000409BE">
          <w:rPr>
            <w:rStyle w:val="Hyperlink"/>
            <w:rFonts w:ascii="Arial" w:hAnsi="Arial" w:cs="Arial"/>
            <w:sz w:val="20"/>
          </w:rPr>
          <w:t>www.tnb.com</w:t>
        </w:r>
      </w:hyperlink>
    </w:p>
    <w:p w:rsidR="006465A3" w:rsidRDefault="006465A3" w:rsidP="00D1497F">
      <w:pPr>
        <w:ind w:left="720" w:firstLine="720"/>
        <w:rPr>
          <w:rFonts w:ascii="Arial" w:hAnsi="Arial" w:cs="Arial"/>
          <w:sz w:val="20"/>
        </w:rPr>
      </w:pPr>
    </w:p>
    <w:p w:rsidR="006465A3" w:rsidRDefault="006465A3" w:rsidP="00D1497F">
      <w:pPr>
        <w:ind w:left="720" w:firstLine="720"/>
        <w:rPr>
          <w:rFonts w:ascii="Arial" w:hAnsi="Arial" w:cs="Arial"/>
          <w:sz w:val="20"/>
        </w:rPr>
      </w:pPr>
      <w:r>
        <w:rPr>
          <w:rFonts w:ascii="Arial" w:hAnsi="Arial" w:cs="Arial"/>
          <w:sz w:val="20"/>
        </w:rPr>
        <w:t>ABB AB</w:t>
      </w:r>
    </w:p>
    <w:p w:rsidR="006465A3" w:rsidRDefault="006465A3" w:rsidP="00D1497F">
      <w:pPr>
        <w:ind w:left="720" w:firstLine="720"/>
        <w:rPr>
          <w:rFonts w:ascii="Arial" w:hAnsi="Arial" w:cs="Arial"/>
          <w:sz w:val="20"/>
        </w:rPr>
      </w:pPr>
      <w:proofErr w:type="spellStart"/>
      <w:r>
        <w:rPr>
          <w:rFonts w:ascii="Arial" w:hAnsi="Arial" w:cs="Arial"/>
          <w:sz w:val="20"/>
        </w:rPr>
        <w:t>Arnöleden</w:t>
      </w:r>
      <w:proofErr w:type="spellEnd"/>
      <w:r>
        <w:rPr>
          <w:rFonts w:ascii="Arial" w:hAnsi="Arial" w:cs="Arial"/>
          <w:sz w:val="20"/>
        </w:rPr>
        <w:t xml:space="preserve"> 2</w:t>
      </w:r>
    </w:p>
    <w:p w:rsidR="006465A3" w:rsidRDefault="006465A3" w:rsidP="00D1497F">
      <w:pPr>
        <w:ind w:left="720" w:firstLine="720"/>
        <w:rPr>
          <w:rFonts w:ascii="Arial" w:hAnsi="Arial" w:cs="Arial"/>
          <w:sz w:val="20"/>
        </w:rPr>
      </w:pPr>
      <w:r>
        <w:rPr>
          <w:rFonts w:ascii="Arial" w:hAnsi="Arial" w:cs="Arial"/>
          <w:sz w:val="20"/>
        </w:rPr>
        <w:t xml:space="preserve">611 39 </w:t>
      </w:r>
      <w:proofErr w:type="spellStart"/>
      <w:r w:rsidR="00F27BA7">
        <w:rPr>
          <w:rFonts w:ascii="Arial" w:hAnsi="Arial" w:cs="Arial"/>
          <w:sz w:val="20"/>
        </w:rPr>
        <w:t>Nyköping</w:t>
      </w:r>
      <w:proofErr w:type="spellEnd"/>
    </w:p>
    <w:p w:rsidR="00BB3664" w:rsidRDefault="006465A3" w:rsidP="00AD274F">
      <w:pPr>
        <w:ind w:left="720" w:firstLine="720"/>
        <w:rPr>
          <w:rFonts w:ascii="Arial" w:hAnsi="Arial" w:cs="Arial"/>
          <w:sz w:val="20"/>
        </w:rPr>
      </w:pPr>
      <w:r>
        <w:rPr>
          <w:rFonts w:ascii="Arial" w:hAnsi="Arial" w:cs="Arial"/>
          <w:sz w:val="20"/>
        </w:rPr>
        <w:t>Sweden</w:t>
      </w:r>
    </w:p>
    <w:p w:rsidR="006465A3" w:rsidRDefault="006465A3" w:rsidP="00AD274F">
      <w:pPr>
        <w:ind w:left="720" w:firstLine="720"/>
        <w:rPr>
          <w:rFonts w:ascii="Arial" w:hAnsi="Arial" w:cs="Arial"/>
          <w:sz w:val="20"/>
        </w:rPr>
      </w:pPr>
      <w:r>
        <w:rPr>
          <w:rFonts w:ascii="Arial" w:hAnsi="Arial" w:cs="Arial"/>
          <w:sz w:val="20"/>
        </w:rPr>
        <w:t>www.abb.com</w:t>
      </w:r>
    </w:p>
    <w:p w:rsidR="006465A3" w:rsidRDefault="006465A3" w:rsidP="00AD274F">
      <w:pPr>
        <w:ind w:left="720" w:firstLine="720"/>
        <w:rPr>
          <w:rFonts w:ascii="Arial" w:hAnsi="Arial" w:cs="Arial"/>
          <w:sz w:val="20"/>
        </w:rPr>
      </w:pPr>
    </w:p>
    <w:p w:rsidR="00DB3757" w:rsidRDefault="00D1497F">
      <w:pPr>
        <w:rPr>
          <w:rFonts w:ascii="Arial" w:hAnsi="Arial" w:cs="Arial"/>
          <w:sz w:val="20"/>
        </w:rPr>
      </w:pPr>
      <w:r>
        <w:rPr>
          <w:rFonts w:ascii="Arial" w:hAnsi="Arial" w:cs="Arial"/>
          <w:sz w:val="20"/>
        </w:rPr>
        <w:tab/>
      </w:r>
      <w:r>
        <w:rPr>
          <w:rFonts w:ascii="Arial" w:hAnsi="Arial" w:cs="Arial"/>
          <w:sz w:val="20"/>
        </w:rPr>
        <w:tab/>
      </w:r>
      <w:r w:rsidR="008B52C7">
        <w:rPr>
          <w:rFonts w:ascii="Arial" w:hAnsi="Arial" w:cs="Arial"/>
          <w:sz w:val="20"/>
        </w:rPr>
        <w:t>Product:</w:t>
      </w:r>
      <w:r w:rsidR="008B52C7">
        <w:rPr>
          <w:rFonts w:ascii="Arial" w:hAnsi="Arial" w:cs="Arial"/>
          <w:sz w:val="20"/>
        </w:rPr>
        <w:tab/>
      </w:r>
      <w:proofErr w:type="spellStart"/>
      <w:r w:rsidR="008B52C7">
        <w:rPr>
          <w:rFonts w:ascii="Arial" w:hAnsi="Arial" w:cs="Arial"/>
          <w:sz w:val="20"/>
        </w:rPr>
        <w:t>Russellstoll</w:t>
      </w:r>
      <w:proofErr w:type="spellEnd"/>
      <w:r w:rsidR="007C77A3">
        <w:rPr>
          <w:rFonts w:ascii="Arial" w:hAnsi="Arial" w:cs="Arial"/>
          <w:sz w:val="20"/>
        </w:rPr>
        <w:t>®</w:t>
      </w:r>
      <w:r w:rsidR="008B52C7">
        <w:rPr>
          <w:rFonts w:ascii="Arial" w:hAnsi="Arial" w:cs="Arial"/>
          <w:sz w:val="20"/>
        </w:rPr>
        <w:t xml:space="preserve"> </w:t>
      </w:r>
      <w:r w:rsidR="001F4492">
        <w:rPr>
          <w:rFonts w:ascii="Arial" w:hAnsi="Arial" w:cs="Arial"/>
          <w:sz w:val="20"/>
        </w:rPr>
        <w:t>ABB IEC Watertight connections</w:t>
      </w:r>
    </w:p>
    <w:p w:rsidR="00036BD5" w:rsidRDefault="00036BD5">
      <w:pPr>
        <w:rPr>
          <w:rFonts w:ascii="Arial" w:hAnsi="Arial" w:cs="Arial"/>
          <w:sz w:val="20"/>
        </w:rPr>
      </w:pPr>
    </w:p>
    <w:p w:rsidR="008B52C7" w:rsidRPr="00BA68EE" w:rsidRDefault="008B52C7">
      <w:pPr>
        <w:widowControl w:val="0"/>
        <w:autoSpaceDE w:val="0"/>
        <w:autoSpaceDN w:val="0"/>
        <w:adjustRightInd w:val="0"/>
        <w:jc w:val="both"/>
        <w:rPr>
          <w:rFonts w:ascii="Arial" w:hAnsi="Arial" w:cs="Arial"/>
          <w:b/>
          <w:sz w:val="20"/>
        </w:rPr>
      </w:pPr>
      <w:r w:rsidRPr="00BA68EE">
        <w:rPr>
          <w:rFonts w:ascii="Arial" w:hAnsi="Arial" w:cs="Arial"/>
          <w:b/>
          <w:sz w:val="20"/>
        </w:rPr>
        <w:t>2.</w:t>
      </w:r>
      <w:r w:rsidR="00AA5576" w:rsidRPr="00BA68EE">
        <w:rPr>
          <w:rFonts w:ascii="Arial" w:hAnsi="Arial" w:cs="Arial"/>
          <w:b/>
          <w:sz w:val="20"/>
        </w:rPr>
        <w:t>0</w:t>
      </w:r>
      <w:r w:rsidRPr="00BA68EE">
        <w:rPr>
          <w:rFonts w:ascii="Arial" w:hAnsi="Arial" w:cs="Arial"/>
          <w:b/>
          <w:sz w:val="20"/>
        </w:rPr>
        <w:t>3</w:t>
      </w:r>
      <w:r w:rsidRPr="00BA68EE">
        <w:rPr>
          <w:rFonts w:ascii="Arial" w:hAnsi="Arial" w:cs="Arial"/>
          <w:b/>
          <w:sz w:val="20"/>
        </w:rPr>
        <w:tab/>
      </w:r>
      <w:r w:rsidR="00AA5576" w:rsidRPr="00BA68EE">
        <w:rPr>
          <w:rFonts w:ascii="Arial" w:hAnsi="Arial" w:cs="Arial"/>
          <w:b/>
          <w:sz w:val="20"/>
        </w:rPr>
        <w:t>DESIGN AND PERFORMANCE REQUIREMENTS</w:t>
      </w:r>
    </w:p>
    <w:p w:rsidR="008B52C7" w:rsidRDefault="008B52C7">
      <w:pPr>
        <w:widowControl w:val="0"/>
        <w:autoSpaceDE w:val="0"/>
        <w:autoSpaceDN w:val="0"/>
        <w:adjustRightInd w:val="0"/>
        <w:jc w:val="both"/>
        <w:rPr>
          <w:rFonts w:ascii="Arial" w:hAnsi="Arial" w:cs="Arial"/>
          <w:sz w:val="20"/>
        </w:rPr>
      </w:pPr>
    </w:p>
    <w:p w:rsidR="00DF0ACC" w:rsidRDefault="008B52C7" w:rsidP="00DF0ACC">
      <w:pPr>
        <w:pStyle w:val="List"/>
        <w:numPr>
          <w:ilvl w:val="0"/>
          <w:numId w:val="6"/>
        </w:numPr>
        <w:rPr>
          <w:rFonts w:ascii="Arial" w:hAnsi="Arial" w:cs="Arial"/>
          <w:sz w:val="20"/>
        </w:rPr>
      </w:pPr>
      <w:r>
        <w:rPr>
          <w:rFonts w:ascii="Arial" w:hAnsi="Arial" w:cs="Arial"/>
          <w:sz w:val="20"/>
        </w:rPr>
        <w:t>for amperage</w:t>
      </w:r>
      <w:r w:rsidR="00DF0ACC" w:rsidRPr="00DF0ACC">
        <w:rPr>
          <w:rFonts w:ascii="Arial" w:hAnsi="Arial" w:cs="Arial"/>
          <w:sz w:val="20"/>
        </w:rPr>
        <w:t xml:space="preserve"> </w:t>
      </w:r>
      <w:r w:rsidR="00DF0ACC">
        <w:rPr>
          <w:rFonts w:ascii="Arial" w:hAnsi="Arial" w:cs="Arial"/>
          <w:sz w:val="20"/>
        </w:rPr>
        <w:t xml:space="preserve">Plugs, receptacles, inlets and connector housings, associated covers and caps, and screw collars shall be made from high impact thermoplastic PBT grade </w:t>
      </w:r>
      <w:proofErr w:type="spellStart"/>
      <w:r w:rsidR="00DF0ACC">
        <w:rPr>
          <w:rFonts w:ascii="Arial" w:hAnsi="Arial" w:cs="Arial"/>
          <w:sz w:val="20"/>
        </w:rPr>
        <w:t>Valox</w:t>
      </w:r>
      <w:proofErr w:type="spellEnd"/>
      <w:r w:rsidR="00DF0ACC">
        <w:rPr>
          <w:rFonts w:ascii="Arial" w:hAnsi="Arial" w:cs="Arial"/>
          <w:sz w:val="20"/>
        </w:rPr>
        <w:t xml:space="preserve"> ™ (including the carrier material) with the following properties:</w:t>
      </w:r>
    </w:p>
    <w:p w:rsidR="00DF0ACC" w:rsidRDefault="00DF0ACC" w:rsidP="00DF0ACC">
      <w:pPr>
        <w:pStyle w:val="List"/>
        <w:ind w:left="1440" w:firstLine="0"/>
        <w:rPr>
          <w:rFonts w:ascii="Arial" w:hAnsi="Arial" w:cs="Arial"/>
          <w:sz w:val="20"/>
        </w:rPr>
      </w:pPr>
    </w:p>
    <w:p w:rsidR="00DF0ACC" w:rsidRDefault="00DF0ACC" w:rsidP="00DF0ACC">
      <w:pPr>
        <w:pStyle w:val="List"/>
        <w:ind w:left="1440" w:hanging="720"/>
        <w:rPr>
          <w:rFonts w:ascii="Arial" w:hAnsi="Arial" w:cs="Arial"/>
          <w:sz w:val="20"/>
        </w:rPr>
      </w:pPr>
      <w:r>
        <w:rPr>
          <w:rFonts w:ascii="Arial" w:hAnsi="Arial" w:cs="Arial"/>
          <w:sz w:val="20"/>
        </w:rPr>
        <w:tab/>
        <w:t xml:space="preserve">1. </w:t>
      </w:r>
      <w:r>
        <w:rPr>
          <w:rFonts w:ascii="Arial" w:hAnsi="Arial" w:cs="Arial"/>
          <w:sz w:val="20"/>
        </w:rPr>
        <w:tab/>
        <w:t>Shall be listed according to the UL 94 V-0 flammability requirements.</w:t>
      </w:r>
    </w:p>
    <w:p w:rsidR="00DF0ACC" w:rsidRDefault="00DF0ACC" w:rsidP="00DF0ACC">
      <w:pPr>
        <w:pStyle w:val="List"/>
        <w:ind w:left="1440" w:hanging="720"/>
        <w:rPr>
          <w:rFonts w:ascii="Arial" w:hAnsi="Arial" w:cs="Arial"/>
          <w:sz w:val="20"/>
        </w:rPr>
      </w:pPr>
      <w:r>
        <w:rPr>
          <w:rFonts w:ascii="Arial" w:hAnsi="Arial" w:cs="Arial"/>
          <w:sz w:val="20"/>
        </w:rPr>
        <w:tab/>
        <w:t xml:space="preserve">2. </w:t>
      </w:r>
      <w:r>
        <w:rPr>
          <w:rFonts w:ascii="Arial" w:hAnsi="Arial" w:cs="Arial"/>
          <w:sz w:val="20"/>
        </w:rPr>
        <w:tab/>
        <w:t xml:space="preserve">Shall be listed </w:t>
      </w:r>
      <w:r>
        <w:rPr>
          <w:rFonts w:ascii="Arial" w:hAnsi="Arial" w:cs="Arial"/>
          <w:color w:val="222222"/>
          <w:sz w:val="20"/>
          <w:szCs w:val="20"/>
          <w:shd w:val="clear" w:color="auto" w:fill="FFFFFF"/>
        </w:rPr>
        <w:t>F1 according to UL746C for outdoor use</w:t>
      </w:r>
      <w:r>
        <w:rPr>
          <w:rFonts w:ascii="Arial" w:hAnsi="Arial" w:cs="Arial"/>
          <w:sz w:val="20"/>
        </w:rPr>
        <w:t>.</w:t>
      </w:r>
    </w:p>
    <w:p w:rsidR="00DB3757" w:rsidRDefault="00DB3757" w:rsidP="00DF0ACC">
      <w:pPr>
        <w:pStyle w:val="List"/>
        <w:ind w:left="1440" w:hanging="720"/>
        <w:rPr>
          <w:rFonts w:ascii="Arial" w:hAnsi="Arial" w:cs="Arial"/>
          <w:sz w:val="20"/>
        </w:rPr>
      </w:pPr>
    </w:p>
    <w:p w:rsidR="00DF0ACC" w:rsidRDefault="00DF0ACC" w:rsidP="00DB3757">
      <w:pPr>
        <w:pStyle w:val="List"/>
        <w:ind w:left="1440" w:hanging="720"/>
        <w:rPr>
          <w:rFonts w:ascii="Arial" w:hAnsi="Arial" w:cs="Arial"/>
          <w:sz w:val="20"/>
        </w:rPr>
      </w:pPr>
      <w:r>
        <w:rPr>
          <w:rFonts w:ascii="Arial" w:hAnsi="Arial" w:cs="Arial"/>
          <w:sz w:val="20"/>
        </w:rPr>
        <w:t xml:space="preserve">B. </w:t>
      </w:r>
      <w:r>
        <w:rPr>
          <w:rFonts w:ascii="Arial" w:hAnsi="Arial" w:cs="Arial"/>
          <w:sz w:val="20"/>
        </w:rPr>
        <w:tab/>
        <w:t>Mated connectors shall meet the IP 6</w:t>
      </w:r>
      <w:r w:rsidR="00E471B7">
        <w:rPr>
          <w:rFonts w:ascii="Arial" w:hAnsi="Arial" w:cs="Arial"/>
          <w:sz w:val="20"/>
        </w:rPr>
        <w:t>9K</w:t>
      </w:r>
      <w:r>
        <w:rPr>
          <w:rFonts w:ascii="Arial" w:hAnsi="Arial" w:cs="Arial"/>
          <w:sz w:val="20"/>
        </w:rPr>
        <w:t xml:space="preserve"> watertight standard.</w:t>
      </w:r>
    </w:p>
    <w:p w:rsidR="00DF0ACC" w:rsidRDefault="00DF0ACC" w:rsidP="00DB3757">
      <w:pPr>
        <w:pStyle w:val="List"/>
        <w:ind w:left="1440" w:hanging="720"/>
        <w:rPr>
          <w:rFonts w:ascii="Arial" w:hAnsi="Arial" w:cs="Arial"/>
          <w:sz w:val="20"/>
        </w:rPr>
      </w:pPr>
    </w:p>
    <w:p w:rsidR="00DF0ACC" w:rsidRDefault="00DF0ACC" w:rsidP="00AD274F">
      <w:pPr>
        <w:pStyle w:val="List"/>
        <w:numPr>
          <w:ilvl w:val="0"/>
          <w:numId w:val="2"/>
        </w:numPr>
        <w:rPr>
          <w:rFonts w:ascii="Arial" w:hAnsi="Arial" w:cs="Arial"/>
          <w:sz w:val="20"/>
        </w:rPr>
      </w:pPr>
      <w:r>
        <w:rPr>
          <w:rFonts w:ascii="Arial" w:hAnsi="Arial" w:cs="Arial"/>
          <w:sz w:val="20"/>
        </w:rPr>
        <w:t xml:space="preserve">All internal and external screws and springs shall be stainless steel. </w:t>
      </w:r>
    </w:p>
    <w:p w:rsidR="00DF0ACC" w:rsidRDefault="00DF0ACC" w:rsidP="00DF0ACC">
      <w:pPr>
        <w:pStyle w:val="List"/>
        <w:ind w:left="1440" w:hanging="720"/>
        <w:rPr>
          <w:rFonts w:ascii="Arial" w:hAnsi="Arial" w:cs="Arial"/>
          <w:sz w:val="20"/>
        </w:rPr>
      </w:pPr>
    </w:p>
    <w:p w:rsidR="00DF0ACC" w:rsidRPr="00AD274F" w:rsidRDefault="00DF0ACC" w:rsidP="00AD274F">
      <w:pPr>
        <w:pStyle w:val="List"/>
        <w:numPr>
          <w:ilvl w:val="0"/>
          <w:numId w:val="2"/>
        </w:numPr>
        <w:rPr>
          <w:rFonts w:ascii="Arial" w:hAnsi="Arial" w:cs="Arial"/>
          <w:color w:val="222222"/>
          <w:sz w:val="20"/>
          <w:szCs w:val="20"/>
          <w:shd w:val="clear" w:color="auto" w:fill="FFFFFF"/>
        </w:rPr>
      </w:pPr>
      <w:r w:rsidRPr="00DB3757">
        <w:rPr>
          <w:rFonts w:ascii="Arial" w:hAnsi="Arial" w:cs="Arial"/>
          <w:sz w:val="20"/>
        </w:rPr>
        <w:t>All cable bushing shall be made of watertight chloroprene grommet.</w:t>
      </w:r>
    </w:p>
    <w:p w:rsidR="00DF0ACC" w:rsidRDefault="00DF0ACC" w:rsidP="00AD274F">
      <w:pPr>
        <w:pStyle w:val="ListParagraph"/>
        <w:rPr>
          <w:rStyle w:val="apple-converted-space"/>
          <w:rFonts w:ascii="Arial" w:hAnsi="Arial" w:cs="Arial"/>
          <w:color w:val="222222"/>
          <w:sz w:val="20"/>
          <w:szCs w:val="20"/>
          <w:shd w:val="clear" w:color="auto" w:fill="FFFFFF"/>
        </w:rPr>
      </w:pPr>
    </w:p>
    <w:p w:rsidR="00DF0ACC" w:rsidRPr="00DB3757" w:rsidRDefault="00DF0ACC" w:rsidP="00AD274F">
      <w:pPr>
        <w:pStyle w:val="List"/>
        <w:numPr>
          <w:ilvl w:val="0"/>
          <w:numId w:val="2"/>
        </w:numPr>
        <w:rPr>
          <w:rStyle w:val="apple-converted-space"/>
          <w:rFonts w:ascii="Arial" w:hAnsi="Arial" w:cs="Arial"/>
          <w:color w:val="222222"/>
          <w:sz w:val="20"/>
          <w:szCs w:val="20"/>
          <w:shd w:val="clear" w:color="auto" w:fill="FFFFFF"/>
        </w:rPr>
      </w:pPr>
      <w:r w:rsidRPr="00DB3757">
        <w:rPr>
          <w:rStyle w:val="apple-converted-space"/>
          <w:rFonts w:ascii="Arial" w:hAnsi="Arial" w:cs="Arial"/>
          <w:color w:val="222222"/>
          <w:sz w:val="20"/>
          <w:szCs w:val="20"/>
          <w:shd w:val="clear" w:color="auto" w:fill="FFFFFF"/>
        </w:rPr>
        <w:t>Plugs and connectors shall have both internal and external cable clamping mechanisms.</w:t>
      </w:r>
    </w:p>
    <w:p w:rsidR="00DF0ACC" w:rsidRDefault="00DF0ACC" w:rsidP="00DF0ACC">
      <w:pPr>
        <w:pStyle w:val="List"/>
        <w:ind w:firstLine="360"/>
        <w:rPr>
          <w:rFonts w:ascii="Arial" w:hAnsi="Arial" w:cs="Arial"/>
          <w:sz w:val="20"/>
        </w:rPr>
      </w:pPr>
    </w:p>
    <w:p w:rsidR="00DF0ACC" w:rsidRPr="00DB3757" w:rsidRDefault="00B25169" w:rsidP="00AD274F">
      <w:pPr>
        <w:pStyle w:val="List"/>
        <w:numPr>
          <w:ilvl w:val="0"/>
          <w:numId w:val="2"/>
        </w:numPr>
        <w:rPr>
          <w:rFonts w:ascii="Arial" w:hAnsi="Arial" w:cs="Arial"/>
          <w:sz w:val="20"/>
        </w:rPr>
      </w:pPr>
      <w:r w:rsidRPr="00DB3757">
        <w:rPr>
          <w:rFonts w:ascii="Arial" w:hAnsi="Arial" w:cs="Arial"/>
          <w:sz w:val="20"/>
        </w:rPr>
        <w:t>Pins shall be secured with 2 stainless steel screws at each terminal.</w:t>
      </w:r>
    </w:p>
    <w:p w:rsidR="00DF0ACC" w:rsidRPr="001407D8" w:rsidRDefault="00DF0ACC" w:rsidP="00DF0ACC">
      <w:pPr>
        <w:pStyle w:val="List"/>
        <w:ind w:left="1440" w:hanging="720"/>
        <w:rPr>
          <w:rFonts w:ascii="Arial" w:hAnsi="Arial" w:cs="Arial"/>
          <w:sz w:val="20"/>
          <w:szCs w:val="20"/>
        </w:rPr>
      </w:pPr>
    </w:p>
    <w:p w:rsidR="00DF0ACC" w:rsidRDefault="00DF0ACC" w:rsidP="00DF0ACC">
      <w:pPr>
        <w:pStyle w:val="List"/>
        <w:ind w:left="1440" w:hanging="720"/>
        <w:rPr>
          <w:rFonts w:ascii="HelveticaNeueLTStd-Cn" w:eastAsia="HelveticaNeueLTStd-Cn" w:cs="HelveticaNeueLTStd-Cn"/>
          <w:color w:val="010202"/>
          <w:sz w:val="20"/>
          <w:szCs w:val="20"/>
        </w:rPr>
      </w:pPr>
      <w:r>
        <w:rPr>
          <w:rFonts w:ascii="Arial" w:hAnsi="Arial" w:cs="Arial"/>
          <w:sz w:val="20"/>
          <w:szCs w:val="20"/>
        </w:rPr>
        <w:t>G.</w:t>
      </w:r>
      <w:r>
        <w:rPr>
          <w:rFonts w:ascii="Arial" w:hAnsi="Arial" w:cs="Arial"/>
          <w:sz w:val="20"/>
          <w:szCs w:val="20"/>
        </w:rPr>
        <w:tab/>
      </w:r>
      <w:r w:rsidRPr="00DF0ACC">
        <w:rPr>
          <w:rFonts w:ascii="Arial" w:hAnsi="Arial" w:cs="Arial"/>
          <w:sz w:val="20"/>
          <w:szCs w:val="20"/>
        </w:rPr>
        <w:t>Pin and sleeve contacts base material shall be made of fro</w:t>
      </w:r>
      <w:r>
        <w:rPr>
          <w:rFonts w:ascii="Arial" w:hAnsi="Arial" w:cs="Arial"/>
          <w:sz w:val="20"/>
          <w:szCs w:val="20"/>
        </w:rPr>
        <w:t>m conductive copper alloy, brass.</w:t>
      </w:r>
      <w:r w:rsidRPr="00DF0ACC">
        <w:rPr>
          <w:rFonts w:ascii="Arial" w:hAnsi="Arial" w:cs="Arial"/>
          <w:sz w:val="20"/>
          <w:szCs w:val="20"/>
        </w:rPr>
        <w:t xml:space="preserve"> </w:t>
      </w:r>
      <w:r w:rsidRPr="004C1232">
        <w:rPr>
          <w:rFonts w:ascii="Arial" w:hAnsi="Arial" w:cs="Arial"/>
          <w:sz w:val="20"/>
          <w:szCs w:val="20"/>
        </w:rPr>
        <w:t>Accessory material of the contacts shall be made of a compatible corrosion resistant material.</w:t>
      </w:r>
      <w:r w:rsidRPr="004C1232">
        <w:rPr>
          <w:rFonts w:ascii="HelveticaNeueLTStd-Cn" w:eastAsia="HelveticaNeueLTStd-Cn" w:cs="HelveticaNeueLTStd-Cn"/>
          <w:color w:val="010202"/>
          <w:sz w:val="20"/>
          <w:szCs w:val="20"/>
        </w:rPr>
        <w:t xml:space="preserve"> </w:t>
      </w:r>
    </w:p>
    <w:p w:rsidR="00DF0ACC" w:rsidRDefault="00DF0ACC" w:rsidP="00DF0ACC">
      <w:pPr>
        <w:pStyle w:val="List"/>
        <w:ind w:left="1440" w:hanging="720"/>
        <w:rPr>
          <w:rFonts w:ascii="HelveticaNeueLTStd-Cn" w:eastAsia="HelveticaNeueLTStd-Cn" w:cs="HelveticaNeueLTStd-Cn"/>
          <w:color w:val="010202"/>
          <w:sz w:val="20"/>
          <w:szCs w:val="20"/>
        </w:rPr>
      </w:pPr>
    </w:p>
    <w:p w:rsidR="00DF0ACC" w:rsidRDefault="00B25169" w:rsidP="00DF0ACC">
      <w:pPr>
        <w:pStyle w:val="List"/>
        <w:ind w:left="1440" w:hanging="720"/>
        <w:rPr>
          <w:rFonts w:ascii="Arial" w:hAnsi="Arial" w:cs="Arial"/>
          <w:sz w:val="20"/>
        </w:rPr>
      </w:pPr>
      <w:r>
        <w:rPr>
          <w:rFonts w:ascii="Arial" w:hAnsi="Arial" w:cs="Arial"/>
          <w:sz w:val="20"/>
        </w:rPr>
        <w:t>H.</w:t>
      </w:r>
      <w:r w:rsidR="00DF0ACC">
        <w:rPr>
          <w:rFonts w:ascii="Arial" w:hAnsi="Arial" w:cs="Arial"/>
          <w:sz w:val="20"/>
        </w:rPr>
        <w:tab/>
        <w:t xml:space="preserve">Watertight screw cover over receptacle and when connected and screwed.  Watertight capability shall be obtained by using a </w:t>
      </w:r>
      <w:proofErr w:type="spellStart"/>
      <w:r w:rsidR="00DF0ACC">
        <w:rPr>
          <w:rFonts w:ascii="Arial" w:hAnsi="Arial" w:cs="Arial"/>
          <w:sz w:val="20"/>
        </w:rPr>
        <w:t>gasketed</w:t>
      </w:r>
      <w:proofErr w:type="spellEnd"/>
      <w:r w:rsidR="00DF0ACC">
        <w:rPr>
          <w:rFonts w:ascii="Arial" w:hAnsi="Arial" w:cs="Arial"/>
          <w:sz w:val="20"/>
        </w:rPr>
        <w:t xml:space="preserve"> </w:t>
      </w:r>
      <w:r w:rsidR="00E471B7">
        <w:rPr>
          <w:rFonts w:ascii="Arial" w:hAnsi="Arial" w:cs="Arial"/>
          <w:sz w:val="20"/>
        </w:rPr>
        <w:t>s</w:t>
      </w:r>
      <w:r w:rsidR="00DF0ACC">
        <w:rPr>
          <w:rFonts w:ascii="Arial" w:hAnsi="Arial" w:cs="Arial"/>
          <w:sz w:val="20"/>
        </w:rPr>
        <w:t xml:space="preserve">crew cap. The watertight/flap screw cover shall meet the requirements for NEMA types 4X and IP 67 of IEC 60 529 and IEC 60 309-2 standards. </w:t>
      </w:r>
    </w:p>
    <w:p w:rsidR="00DF0ACC" w:rsidRDefault="00DF0ACC" w:rsidP="00DF0ACC">
      <w:pPr>
        <w:pStyle w:val="List"/>
        <w:ind w:left="1440" w:hanging="720"/>
        <w:rPr>
          <w:rFonts w:ascii="Arial" w:hAnsi="Arial" w:cs="Arial"/>
          <w:sz w:val="20"/>
        </w:rPr>
      </w:pPr>
    </w:p>
    <w:p w:rsidR="008B52C7" w:rsidRDefault="00DF0ACC" w:rsidP="00DF0ACC">
      <w:pPr>
        <w:pStyle w:val="List"/>
        <w:ind w:left="1440" w:hanging="720"/>
        <w:rPr>
          <w:rFonts w:ascii="Arial" w:hAnsi="Arial" w:cs="Arial"/>
          <w:sz w:val="20"/>
        </w:rPr>
      </w:pPr>
      <w:r>
        <w:rPr>
          <w:rFonts w:ascii="Arial" w:hAnsi="Arial" w:cs="Arial"/>
          <w:sz w:val="20"/>
        </w:rPr>
        <w:t>J.</w:t>
      </w:r>
      <w:r>
        <w:rPr>
          <w:rFonts w:ascii="Arial" w:hAnsi="Arial" w:cs="Arial"/>
          <w:sz w:val="20"/>
        </w:rPr>
        <w:tab/>
        <w:t>All devices shall be factory polarized</w:t>
      </w:r>
      <w:r w:rsidR="008B52C7">
        <w:rPr>
          <w:rFonts w:ascii="Arial" w:hAnsi="Arial" w:cs="Arial"/>
          <w:sz w:val="20"/>
        </w:rPr>
        <w:t>, voltage, frequency and phase. This shall provide a single voltage rating, single interface system.</w:t>
      </w:r>
    </w:p>
    <w:p w:rsidR="008B52C7" w:rsidRDefault="008B52C7" w:rsidP="00E03BAA">
      <w:pPr>
        <w:pStyle w:val="List"/>
        <w:ind w:left="1440" w:hanging="720"/>
        <w:rPr>
          <w:rFonts w:ascii="Arial" w:hAnsi="Arial" w:cs="Arial"/>
          <w:sz w:val="20"/>
        </w:rPr>
      </w:pPr>
    </w:p>
    <w:p w:rsidR="008B52C7" w:rsidRDefault="00DF0ACC" w:rsidP="00E03BAA">
      <w:pPr>
        <w:pStyle w:val="List"/>
        <w:ind w:left="1440" w:hanging="720"/>
        <w:rPr>
          <w:rFonts w:ascii="Arial" w:hAnsi="Arial" w:cs="Arial"/>
          <w:sz w:val="20"/>
        </w:rPr>
      </w:pPr>
      <w:r>
        <w:rPr>
          <w:rFonts w:ascii="Arial" w:hAnsi="Arial" w:cs="Arial"/>
          <w:sz w:val="20"/>
        </w:rPr>
        <w:t>K</w:t>
      </w:r>
      <w:r w:rsidR="008B52C7">
        <w:rPr>
          <w:rFonts w:ascii="Arial" w:hAnsi="Arial" w:cs="Arial"/>
          <w:sz w:val="20"/>
        </w:rPr>
        <w:t>.</w:t>
      </w:r>
      <w:r w:rsidR="008B52C7">
        <w:rPr>
          <w:rFonts w:ascii="Arial" w:hAnsi="Arial" w:cs="Arial"/>
          <w:sz w:val="20"/>
        </w:rPr>
        <w:tab/>
        <w:t>The grounding of the device shall be accomplished through a separate integrated safety ground make-first and break-last pole on all devices for complete system grounding</w:t>
      </w:r>
    </w:p>
    <w:p w:rsidR="00F27BA7" w:rsidRDefault="00F27BA7" w:rsidP="00E03BAA">
      <w:pPr>
        <w:pStyle w:val="List"/>
        <w:ind w:left="1440" w:hanging="720"/>
        <w:rPr>
          <w:rFonts w:ascii="Arial" w:hAnsi="Arial" w:cs="Arial"/>
          <w:sz w:val="20"/>
        </w:rPr>
      </w:pPr>
    </w:p>
    <w:p w:rsidR="00B25169" w:rsidRDefault="00DF0ACC" w:rsidP="00E03BAA">
      <w:pPr>
        <w:pStyle w:val="List"/>
        <w:ind w:left="1440" w:hanging="720"/>
        <w:rPr>
          <w:rFonts w:ascii="Arial" w:hAnsi="Arial" w:cs="Arial"/>
          <w:sz w:val="20"/>
        </w:rPr>
      </w:pPr>
      <w:r>
        <w:rPr>
          <w:rFonts w:ascii="Arial" w:hAnsi="Arial" w:cs="Arial"/>
          <w:sz w:val="20"/>
        </w:rPr>
        <w:t>L</w:t>
      </w:r>
      <w:r w:rsidR="00EB2459">
        <w:rPr>
          <w:rFonts w:ascii="Arial" w:hAnsi="Arial" w:cs="Arial"/>
          <w:sz w:val="20"/>
        </w:rPr>
        <w:t>.</w:t>
      </w:r>
      <w:r w:rsidR="00EB2459">
        <w:rPr>
          <w:rFonts w:ascii="Arial" w:hAnsi="Arial" w:cs="Arial"/>
          <w:sz w:val="20"/>
        </w:rPr>
        <w:tab/>
        <w:t>Interiors shall</w:t>
      </w:r>
      <w:r w:rsidR="008B52C7">
        <w:rPr>
          <w:rFonts w:ascii="Arial" w:hAnsi="Arial" w:cs="Arial"/>
          <w:sz w:val="20"/>
        </w:rPr>
        <w:t xml:space="preserve"> be male (pin type) or female (sleeve type). </w:t>
      </w:r>
    </w:p>
    <w:p w:rsidR="00B25169" w:rsidRDefault="00B25169" w:rsidP="00E03BAA">
      <w:pPr>
        <w:pStyle w:val="List"/>
        <w:ind w:left="1440" w:hanging="720"/>
        <w:rPr>
          <w:rFonts w:ascii="Arial" w:hAnsi="Arial" w:cs="Arial"/>
          <w:sz w:val="20"/>
        </w:rPr>
      </w:pPr>
    </w:p>
    <w:p w:rsidR="008B52C7" w:rsidRDefault="00B25169" w:rsidP="00E03BAA">
      <w:pPr>
        <w:pStyle w:val="List"/>
        <w:ind w:left="1440" w:hanging="720"/>
        <w:rPr>
          <w:rFonts w:ascii="Arial" w:hAnsi="Arial" w:cs="Arial"/>
          <w:sz w:val="20"/>
        </w:rPr>
      </w:pPr>
      <w:r>
        <w:rPr>
          <w:rFonts w:ascii="Arial" w:hAnsi="Arial" w:cs="Arial"/>
          <w:sz w:val="20"/>
        </w:rPr>
        <w:t>M.</w:t>
      </w:r>
      <w:r>
        <w:rPr>
          <w:rFonts w:ascii="Arial" w:hAnsi="Arial" w:cs="Arial"/>
          <w:sz w:val="20"/>
        </w:rPr>
        <w:tab/>
        <w:t xml:space="preserve">The interlocking devices will contain brass threaded inserts. </w:t>
      </w:r>
    </w:p>
    <w:p w:rsidR="008B52C7" w:rsidRDefault="008B52C7" w:rsidP="00E03BAA">
      <w:pPr>
        <w:pStyle w:val="List"/>
        <w:ind w:left="1440" w:hanging="720"/>
        <w:rPr>
          <w:rFonts w:ascii="Arial" w:hAnsi="Arial" w:cs="Arial"/>
          <w:sz w:val="20"/>
        </w:rPr>
      </w:pPr>
    </w:p>
    <w:p w:rsidR="008B52C7" w:rsidRDefault="00B25169" w:rsidP="00E03BAA">
      <w:pPr>
        <w:pStyle w:val="List"/>
        <w:ind w:left="1440" w:hanging="720"/>
        <w:rPr>
          <w:rFonts w:ascii="Arial" w:hAnsi="Arial" w:cs="Arial"/>
          <w:sz w:val="20"/>
        </w:rPr>
      </w:pPr>
      <w:r>
        <w:rPr>
          <w:rFonts w:ascii="Arial" w:hAnsi="Arial" w:cs="Arial"/>
          <w:sz w:val="20"/>
        </w:rPr>
        <w:t>N</w:t>
      </w:r>
      <w:r w:rsidR="008B52C7">
        <w:rPr>
          <w:rFonts w:ascii="Arial" w:hAnsi="Arial" w:cs="Arial"/>
          <w:sz w:val="20"/>
        </w:rPr>
        <w:t>.</w:t>
      </w:r>
      <w:r w:rsidR="008B52C7">
        <w:rPr>
          <w:rFonts w:ascii="Arial" w:hAnsi="Arial" w:cs="Arial"/>
          <w:sz w:val="20"/>
        </w:rPr>
        <w:tab/>
        <w:t>Pin and sleeve connections shall employ solderless pressure type screw terminals and be sized to accept stranded or solid copper conductors in AWG sizes as follows:</w:t>
      </w:r>
    </w:p>
    <w:p w:rsidR="00787900" w:rsidRDefault="00787900" w:rsidP="005D2E06">
      <w:pPr>
        <w:pStyle w:val="List"/>
        <w:rPr>
          <w:rFonts w:ascii="Arial" w:hAnsi="Arial" w:cs="Arial"/>
          <w:sz w:val="20"/>
        </w:rPr>
      </w:pPr>
    </w:p>
    <w:p w:rsidR="00787900" w:rsidRDefault="00787900" w:rsidP="005D2E06">
      <w:pPr>
        <w:pStyle w:val="List"/>
        <w:rPr>
          <w:rFonts w:ascii="Arial" w:hAnsi="Arial" w:cs="Arial"/>
          <w:sz w:val="20"/>
        </w:rPr>
      </w:pPr>
    </w:p>
    <w:p w:rsidR="00787900" w:rsidRDefault="00787900" w:rsidP="005D2E06">
      <w:pPr>
        <w:pStyle w:val="List"/>
        <w:rPr>
          <w:rFonts w:ascii="Arial" w:hAnsi="Arial" w:cs="Arial"/>
          <w:sz w:val="20"/>
        </w:rPr>
      </w:pPr>
    </w:p>
    <w:p w:rsidR="00787900" w:rsidRDefault="00787900" w:rsidP="005D2E06">
      <w:pPr>
        <w:pStyle w:val="List"/>
        <w:rPr>
          <w:rFonts w:ascii="Arial" w:hAnsi="Arial" w:cs="Arial"/>
          <w:sz w:val="20"/>
        </w:rPr>
      </w:pPr>
    </w:p>
    <w:p w:rsidR="00787900" w:rsidRDefault="00787900" w:rsidP="005D2E06">
      <w:pPr>
        <w:pStyle w:val="List"/>
        <w:rPr>
          <w:rFonts w:ascii="Arial" w:hAnsi="Arial" w:cs="Arial"/>
          <w:sz w:val="20"/>
        </w:rPr>
      </w:pPr>
    </w:p>
    <w:p w:rsidR="00787900" w:rsidRDefault="00787900" w:rsidP="005D2E06">
      <w:pPr>
        <w:pStyle w:val="List"/>
        <w:rPr>
          <w:rFonts w:ascii="Arial" w:hAnsi="Arial" w:cs="Arial"/>
          <w:sz w:val="20"/>
        </w:rPr>
      </w:pPr>
    </w:p>
    <w:p w:rsidR="00241DCF" w:rsidRDefault="00241DCF">
      <w:pPr>
        <w:pStyle w:val="List"/>
        <w:ind w:left="1440" w:hanging="720"/>
        <w:rPr>
          <w:rFonts w:ascii="Arial" w:hAnsi="Arial" w:cs="Arial"/>
          <w:sz w:val="20"/>
        </w:rPr>
      </w:pPr>
    </w:p>
    <w:p w:rsidR="00241DCF" w:rsidRDefault="00241DCF">
      <w:pPr>
        <w:pStyle w:val="List"/>
        <w:ind w:left="1440" w:hanging="720"/>
        <w:rPr>
          <w:rFonts w:ascii="Arial" w:hAnsi="Arial" w:cs="Arial"/>
          <w:sz w:val="20"/>
        </w:rPr>
      </w:pPr>
    </w:p>
    <w:p w:rsidR="00241DCF" w:rsidRDefault="00241DCF">
      <w:pPr>
        <w:pStyle w:val="List"/>
        <w:ind w:left="1440" w:hanging="720"/>
        <w:rPr>
          <w:rFonts w:ascii="Arial" w:hAnsi="Arial" w:cs="Arial"/>
          <w:sz w:val="20"/>
        </w:rPr>
      </w:pPr>
    </w:p>
    <w:tbl>
      <w:tblPr>
        <w:tblW w:w="5727" w:type="dxa"/>
        <w:tblInd w:w="2448" w:type="dxa"/>
        <w:tblLook w:val="04A0" w:firstRow="1" w:lastRow="0" w:firstColumn="1" w:lastColumn="0" w:noHBand="0" w:noVBand="1"/>
      </w:tblPr>
      <w:tblGrid>
        <w:gridCol w:w="1447"/>
        <w:gridCol w:w="1820"/>
        <w:gridCol w:w="1650"/>
        <w:gridCol w:w="810"/>
      </w:tblGrid>
      <w:tr w:rsidR="00241DCF" w:rsidTr="00AD274F">
        <w:trPr>
          <w:trHeight w:val="300"/>
        </w:trPr>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DCF" w:rsidRDefault="00241DCF">
            <w:pPr>
              <w:rPr>
                <w:rFonts w:ascii="Calibri" w:hAnsi="Calibri"/>
                <w:color w:val="000000"/>
                <w:sz w:val="22"/>
                <w:szCs w:val="22"/>
              </w:rPr>
            </w:pPr>
            <w:r>
              <w:rPr>
                <w:rFonts w:ascii="Calibri" w:hAnsi="Calibri"/>
                <w:color w:val="000000"/>
                <w:sz w:val="22"/>
                <w:szCs w:val="22"/>
              </w:rPr>
              <w:t> </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41DCF" w:rsidRDefault="00241DCF">
            <w:pPr>
              <w:rPr>
                <w:rFonts w:ascii="Calibri" w:hAnsi="Calibri"/>
                <w:color w:val="000000"/>
                <w:sz w:val="22"/>
                <w:szCs w:val="22"/>
              </w:rPr>
            </w:pPr>
            <w:r>
              <w:rPr>
                <w:rFonts w:ascii="Calibri" w:hAnsi="Calibri"/>
                <w:color w:val="000000"/>
                <w:sz w:val="22"/>
                <w:szCs w:val="22"/>
              </w:rPr>
              <w:t> </w:t>
            </w:r>
          </w:p>
        </w:tc>
        <w:tc>
          <w:tcPr>
            <w:tcW w:w="2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b/>
                <w:bCs/>
                <w:color w:val="000000"/>
                <w:sz w:val="22"/>
                <w:szCs w:val="22"/>
              </w:rPr>
            </w:pPr>
            <w:proofErr w:type="spellStart"/>
            <w:r>
              <w:rPr>
                <w:rFonts w:ascii="Calibri" w:hAnsi="Calibri"/>
                <w:b/>
                <w:bCs/>
                <w:color w:val="000000"/>
                <w:sz w:val="22"/>
                <w:szCs w:val="22"/>
              </w:rPr>
              <w:t>Dimmension</w:t>
            </w:r>
            <w:proofErr w:type="spellEnd"/>
            <w:r>
              <w:rPr>
                <w:rFonts w:ascii="Calibri" w:hAnsi="Calibri"/>
                <w:b/>
                <w:bCs/>
                <w:color w:val="000000"/>
                <w:sz w:val="22"/>
                <w:szCs w:val="22"/>
              </w:rPr>
              <w:t xml:space="preserve"> </w:t>
            </w:r>
          </w:p>
        </w:tc>
      </w:tr>
      <w:tr w:rsidR="00241DCF" w:rsidTr="00AD274F">
        <w:trPr>
          <w:trHeight w:val="300"/>
        </w:trPr>
        <w:tc>
          <w:tcPr>
            <w:tcW w:w="32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DCF" w:rsidRDefault="00241DCF">
            <w:pPr>
              <w:jc w:val="center"/>
              <w:rPr>
                <w:rFonts w:ascii="Calibri" w:hAnsi="Calibri"/>
                <w:b/>
                <w:bCs/>
                <w:color w:val="000000"/>
                <w:sz w:val="22"/>
                <w:szCs w:val="22"/>
              </w:rPr>
            </w:pPr>
            <w:r>
              <w:rPr>
                <w:rFonts w:ascii="Calibri" w:hAnsi="Calibri"/>
                <w:b/>
                <w:bCs/>
                <w:color w:val="000000"/>
                <w:sz w:val="22"/>
                <w:szCs w:val="22"/>
              </w:rPr>
              <w:t>Device</w:t>
            </w:r>
          </w:p>
        </w:tc>
        <w:tc>
          <w:tcPr>
            <w:tcW w:w="165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b/>
                <w:bCs/>
                <w:color w:val="000000"/>
                <w:sz w:val="22"/>
                <w:szCs w:val="22"/>
              </w:rPr>
            </w:pPr>
            <w:r>
              <w:rPr>
                <w:rFonts w:ascii="Calibri" w:hAnsi="Calibri"/>
                <w:b/>
                <w:bCs/>
                <w:color w:val="000000"/>
                <w:sz w:val="22"/>
                <w:szCs w:val="22"/>
              </w:rPr>
              <w:t>In.</w:t>
            </w:r>
          </w:p>
        </w:tc>
        <w:tc>
          <w:tcPr>
            <w:tcW w:w="81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b/>
                <w:bCs/>
                <w:color w:val="000000"/>
                <w:sz w:val="22"/>
                <w:szCs w:val="22"/>
              </w:rPr>
            </w:pPr>
            <w:r>
              <w:rPr>
                <w:rFonts w:ascii="Calibri" w:hAnsi="Calibri"/>
                <w:b/>
                <w:bCs/>
                <w:color w:val="000000"/>
                <w:sz w:val="22"/>
                <w:szCs w:val="22"/>
              </w:rPr>
              <w:t>mm</w:t>
            </w:r>
          </w:p>
        </w:tc>
      </w:tr>
      <w:tr w:rsidR="00241DCF" w:rsidTr="00AD274F">
        <w:trPr>
          <w:trHeight w:val="30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16A–20A</w:t>
            </w:r>
          </w:p>
        </w:tc>
        <w:tc>
          <w:tcPr>
            <w:tcW w:w="182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2P3W</w:t>
            </w:r>
          </w:p>
        </w:tc>
        <w:tc>
          <w:tcPr>
            <w:tcW w:w="165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0.350–0.860</w:t>
            </w:r>
          </w:p>
        </w:tc>
        <w:tc>
          <w:tcPr>
            <w:tcW w:w="81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9–22</w:t>
            </w:r>
          </w:p>
        </w:tc>
      </w:tr>
      <w:tr w:rsidR="00241DCF" w:rsidTr="00AD274F">
        <w:trPr>
          <w:trHeight w:val="30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16A–20A</w:t>
            </w:r>
          </w:p>
        </w:tc>
        <w:tc>
          <w:tcPr>
            <w:tcW w:w="182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3P4W</w:t>
            </w:r>
          </w:p>
        </w:tc>
        <w:tc>
          <w:tcPr>
            <w:tcW w:w="165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0.350–0.86</w:t>
            </w:r>
            <w:r w:rsidR="00E471B7">
              <w:rPr>
                <w:rFonts w:ascii="Calibri" w:hAnsi="Calibri"/>
                <w:color w:val="000000"/>
                <w:sz w:val="22"/>
                <w:szCs w:val="22"/>
              </w:rPr>
              <w:t>0</w:t>
            </w:r>
            <w:bookmarkStart w:id="0" w:name="_GoBack"/>
            <w:bookmarkEnd w:id="0"/>
          </w:p>
        </w:tc>
        <w:tc>
          <w:tcPr>
            <w:tcW w:w="81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9–22</w:t>
            </w:r>
          </w:p>
        </w:tc>
      </w:tr>
      <w:tr w:rsidR="00241DCF" w:rsidTr="00AD274F">
        <w:trPr>
          <w:trHeight w:val="30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16A–20A</w:t>
            </w:r>
          </w:p>
        </w:tc>
        <w:tc>
          <w:tcPr>
            <w:tcW w:w="182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4P5W</w:t>
            </w:r>
          </w:p>
        </w:tc>
        <w:tc>
          <w:tcPr>
            <w:tcW w:w="165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0.437–1.187</w:t>
            </w:r>
          </w:p>
        </w:tc>
        <w:tc>
          <w:tcPr>
            <w:tcW w:w="81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11–30</w:t>
            </w:r>
          </w:p>
        </w:tc>
      </w:tr>
      <w:tr w:rsidR="00241DCF" w:rsidTr="00AD274F">
        <w:trPr>
          <w:trHeight w:val="30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30A–32A</w:t>
            </w:r>
          </w:p>
        </w:tc>
        <w:tc>
          <w:tcPr>
            <w:tcW w:w="182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2P3W</w:t>
            </w:r>
          </w:p>
        </w:tc>
        <w:tc>
          <w:tcPr>
            <w:tcW w:w="165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0.437–1.187</w:t>
            </w:r>
          </w:p>
        </w:tc>
        <w:tc>
          <w:tcPr>
            <w:tcW w:w="81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11–30</w:t>
            </w:r>
          </w:p>
        </w:tc>
      </w:tr>
      <w:tr w:rsidR="00241DCF" w:rsidTr="00AD274F">
        <w:trPr>
          <w:trHeight w:val="30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30A–32A</w:t>
            </w:r>
          </w:p>
        </w:tc>
        <w:tc>
          <w:tcPr>
            <w:tcW w:w="182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3P4W</w:t>
            </w:r>
          </w:p>
        </w:tc>
        <w:tc>
          <w:tcPr>
            <w:tcW w:w="165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0.437–1.187</w:t>
            </w:r>
          </w:p>
        </w:tc>
        <w:tc>
          <w:tcPr>
            <w:tcW w:w="81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11–30</w:t>
            </w:r>
          </w:p>
        </w:tc>
      </w:tr>
      <w:tr w:rsidR="00241DCF" w:rsidTr="00AD274F">
        <w:trPr>
          <w:trHeight w:val="30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30A–32A</w:t>
            </w:r>
          </w:p>
        </w:tc>
        <w:tc>
          <w:tcPr>
            <w:tcW w:w="182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4P5W</w:t>
            </w:r>
          </w:p>
        </w:tc>
        <w:tc>
          <w:tcPr>
            <w:tcW w:w="165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0.437–1.450</w:t>
            </w:r>
          </w:p>
        </w:tc>
        <w:tc>
          <w:tcPr>
            <w:tcW w:w="81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11–37</w:t>
            </w:r>
          </w:p>
        </w:tc>
      </w:tr>
      <w:tr w:rsidR="00241DCF" w:rsidTr="00AD274F">
        <w:trPr>
          <w:trHeight w:val="30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60A–63A</w:t>
            </w:r>
          </w:p>
        </w:tc>
        <w:tc>
          <w:tcPr>
            <w:tcW w:w="182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2P3W</w:t>
            </w:r>
          </w:p>
        </w:tc>
        <w:tc>
          <w:tcPr>
            <w:tcW w:w="165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0.670–1.625</w:t>
            </w:r>
          </w:p>
        </w:tc>
        <w:tc>
          <w:tcPr>
            <w:tcW w:w="81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17–41</w:t>
            </w:r>
          </w:p>
        </w:tc>
      </w:tr>
      <w:tr w:rsidR="00241DCF" w:rsidTr="00AD274F">
        <w:trPr>
          <w:trHeight w:val="30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60A–63A</w:t>
            </w:r>
          </w:p>
        </w:tc>
        <w:tc>
          <w:tcPr>
            <w:tcW w:w="182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3P4W</w:t>
            </w:r>
          </w:p>
        </w:tc>
        <w:tc>
          <w:tcPr>
            <w:tcW w:w="165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0.670–1.625</w:t>
            </w:r>
          </w:p>
        </w:tc>
        <w:tc>
          <w:tcPr>
            <w:tcW w:w="81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17–41</w:t>
            </w:r>
          </w:p>
        </w:tc>
      </w:tr>
      <w:tr w:rsidR="00241DCF" w:rsidTr="00AD274F">
        <w:trPr>
          <w:trHeight w:val="30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60A–63A</w:t>
            </w:r>
          </w:p>
        </w:tc>
        <w:tc>
          <w:tcPr>
            <w:tcW w:w="182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4P5W</w:t>
            </w:r>
          </w:p>
        </w:tc>
        <w:tc>
          <w:tcPr>
            <w:tcW w:w="165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0.670–1.625</w:t>
            </w:r>
          </w:p>
        </w:tc>
        <w:tc>
          <w:tcPr>
            <w:tcW w:w="81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17–41</w:t>
            </w:r>
          </w:p>
        </w:tc>
      </w:tr>
      <w:tr w:rsidR="00241DCF" w:rsidTr="00AD274F">
        <w:trPr>
          <w:trHeight w:val="30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100A–125A</w:t>
            </w:r>
          </w:p>
        </w:tc>
        <w:tc>
          <w:tcPr>
            <w:tcW w:w="182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2P3W</w:t>
            </w:r>
          </w:p>
        </w:tc>
        <w:tc>
          <w:tcPr>
            <w:tcW w:w="165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0.950–1.875</w:t>
            </w:r>
          </w:p>
        </w:tc>
        <w:tc>
          <w:tcPr>
            <w:tcW w:w="81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24–48</w:t>
            </w:r>
          </w:p>
        </w:tc>
      </w:tr>
      <w:tr w:rsidR="00241DCF" w:rsidTr="00AD274F">
        <w:trPr>
          <w:trHeight w:val="30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100A–125A</w:t>
            </w:r>
          </w:p>
        </w:tc>
        <w:tc>
          <w:tcPr>
            <w:tcW w:w="182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3P4W</w:t>
            </w:r>
          </w:p>
        </w:tc>
        <w:tc>
          <w:tcPr>
            <w:tcW w:w="165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0.950–1.875</w:t>
            </w:r>
          </w:p>
        </w:tc>
        <w:tc>
          <w:tcPr>
            <w:tcW w:w="81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24–48</w:t>
            </w:r>
          </w:p>
        </w:tc>
      </w:tr>
      <w:tr w:rsidR="00241DCF" w:rsidTr="00AD274F">
        <w:trPr>
          <w:trHeight w:val="30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100A–125A</w:t>
            </w:r>
          </w:p>
        </w:tc>
        <w:tc>
          <w:tcPr>
            <w:tcW w:w="182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4P5W</w:t>
            </w:r>
          </w:p>
        </w:tc>
        <w:tc>
          <w:tcPr>
            <w:tcW w:w="165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0.950–1.875</w:t>
            </w:r>
          </w:p>
        </w:tc>
        <w:tc>
          <w:tcPr>
            <w:tcW w:w="81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24–48</w:t>
            </w:r>
          </w:p>
        </w:tc>
      </w:tr>
      <w:tr w:rsidR="00241DCF" w:rsidTr="00AD274F">
        <w:trPr>
          <w:trHeight w:val="30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100A–125A</w:t>
            </w:r>
          </w:p>
        </w:tc>
        <w:tc>
          <w:tcPr>
            <w:tcW w:w="182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4P5W</w:t>
            </w:r>
          </w:p>
        </w:tc>
        <w:tc>
          <w:tcPr>
            <w:tcW w:w="165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 xml:space="preserve"> 0.950–1.875</w:t>
            </w:r>
          </w:p>
        </w:tc>
        <w:tc>
          <w:tcPr>
            <w:tcW w:w="810" w:type="dxa"/>
            <w:tcBorders>
              <w:top w:val="nil"/>
              <w:left w:val="nil"/>
              <w:bottom w:val="single" w:sz="4" w:space="0" w:color="auto"/>
              <w:right w:val="single" w:sz="4" w:space="0" w:color="auto"/>
            </w:tcBorders>
            <w:shd w:val="clear" w:color="auto" w:fill="auto"/>
            <w:noWrap/>
            <w:vAlign w:val="bottom"/>
            <w:hideMark/>
          </w:tcPr>
          <w:p w:rsidR="00241DCF" w:rsidRDefault="00241DCF">
            <w:pPr>
              <w:jc w:val="center"/>
              <w:rPr>
                <w:rFonts w:ascii="Calibri" w:hAnsi="Calibri"/>
                <w:color w:val="000000"/>
                <w:sz w:val="22"/>
                <w:szCs w:val="22"/>
              </w:rPr>
            </w:pPr>
            <w:r>
              <w:rPr>
                <w:rFonts w:ascii="Calibri" w:hAnsi="Calibri"/>
                <w:color w:val="000000"/>
                <w:sz w:val="22"/>
                <w:szCs w:val="22"/>
              </w:rPr>
              <w:t>24–48</w:t>
            </w:r>
          </w:p>
        </w:tc>
      </w:tr>
    </w:tbl>
    <w:p w:rsidR="00241DCF" w:rsidRDefault="00241DCF">
      <w:pPr>
        <w:pStyle w:val="List"/>
        <w:ind w:left="1440" w:hanging="720"/>
        <w:rPr>
          <w:rFonts w:ascii="Arial" w:hAnsi="Arial" w:cs="Arial"/>
          <w:sz w:val="20"/>
        </w:rPr>
      </w:pPr>
    </w:p>
    <w:p w:rsidR="008B52C7" w:rsidRDefault="008B52C7">
      <w:pPr>
        <w:pStyle w:val="List"/>
        <w:ind w:left="1440" w:firstLine="0"/>
        <w:rPr>
          <w:rFonts w:ascii="Arial" w:hAnsi="Arial" w:cs="Arial"/>
          <w:sz w:val="20"/>
        </w:rPr>
      </w:pPr>
      <w:r>
        <w:rPr>
          <w:rFonts w:ascii="Arial" w:hAnsi="Arial" w:cs="Arial"/>
          <w:sz w:val="20"/>
        </w:rPr>
        <w:t xml:space="preserve">The screw terminals shall also have socket heads to insure proper </w:t>
      </w:r>
      <w:proofErr w:type="spellStart"/>
      <w:r>
        <w:rPr>
          <w:rFonts w:ascii="Arial" w:hAnsi="Arial" w:cs="Arial"/>
          <w:sz w:val="20"/>
        </w:rPr>
        <w:t>torquing</w:t>
      </w:r>
      <w:proofErr w:type="spellEnd"/>
      <w:r>
        <w:rPr>
          <w:rFonts w:ascii="Arial" w:hAnsi="Arial" w:cs="Arial"/>
          <w:sz w:val="20"/>
        </w:rPr>
        <w:t xml:space="preserve"> of wires.</w:t>
      </w:r>
    </w:p>
    <w:p w:rsidR="008B52C7" w:rsidRDefault="008B52C7">
      <w:pPr>
        <w:pStyle w:val="List"/>
        <w:ind w:left="1440" w:firstLine="0"/>
        <w:rPr>
          <w:rFonts w:ascii="Arial" w:hAnsi="Arial" w:cs="Arial"/>
          <w:sz w:val="20"/>
        </w:rPr>
      </w:pPr>
    </w:p>
    <w:p w:rsidR="008B52C7" w:rsidRDefault="008B52C7">
      <w:pPr>
        <w:pStyle w:val="List"/>
        <w:ind w:left="1440" w:hanging="720"/>
        <w:rPr>
          <w:sz w:val="20"/>
        </w:rPr>
      </w:pPr>
    </w:p>
    <w:p w:rsidR="008B52C7" w:rsidRPr="00BA68EE" w:rsidRDefault="008B52C7">
      <w:pPr>
        <w:widowControl w:val="0"/>
        <w:autoSpaceDE w:val="0"/>
        <w:autoSpaceDN w:val="0"/>
        <w:adjustRightInd w:val="0"/>
        <w:jc w:val="both"/>
        <w:rPr>
          <w:rFonts w:ascii="Arial" w:hAnsi="Arial" w:cs="Arial"/>
          <w:b/>
          <w:sz w:val="20"/>
        </w:rPr>
      </w:pPr>
      <w:r w:rsidRPr="00BA68EE">
        <w:rPr>
          <w:rFonts w:ascii="Arial" w:hAnsi="Arial" w:cs="Arial"/>
          <w:b/>
          <w:sz w:val="20"/>
        </w:rPr>
        <w:t>PART 3 – EXECUTION</w:t>
      </w:r>
    </w:p>
    <w:p w:rsidR="008B52C7" w:rsidRPr="00BA68EE" w:rsidRDefault="008B52C7">
      <w:pPr>
        <w:widowControl w:val="0"/>
        <w:autoSpaceDE w:val="0"/>
        <w:autoSpaceDN w:val="0"/>
        <w:adjustRightInd w:val="0"/>
        <w:jc w:val="both"/>
        <w:rPr>
          <w:rFonts w:ascii="Arial" w:hAnsi="Arial" w:cs="Arial"/>
          <w:b/>
          <w:sz w:val="20"/>
        </w:rPr>
      </w:pPr>
    </w:p>
    <w:p w:rsidR="008B52C7" w:rsidRPr="00BA68EE" w:rsidRDefault="008B52C7">
      <w:pPr>
        <w:widowControl w:val="0"/>
        <w:autoSpaceDE w:val="0"/>
        <w:autoSpaceDN w:val="0"/>
        <w:adjustRightInd w:val="0"/>
        <w:jc w:val="both"/>
        <w:rPr>
          <w:rFonts w:ascii="Arial" w:hAnsi="Arial" w:cs="Arial"/>
          <w:b/>
          <w:sz w:val="20"/>
        </w:rPr>
      </w:pPr>
      <w:r w:rsidRPr="00BA68EE">
        <w:rPr>
          <w:rFonts w:ascii="Arial" w:hAnsi="Arial" w:cs="Arial"/>
          <w:b/>
          <w:sz w:val="20"/>
        </w:rPr>
        <w:t>3.1</w:t>
      </w:r>
      <w:r w:rsidRPr="00BA68EE">
        <w:rPr>
          <w:rFonts w:ascii="Arial" w:hAnsi="Arial" w:cs="Arial"/>
          <w:b/>
          <w:sz w:val="20"/>
        </w:rPr>
        <w:tab/>
        <w:t>INSTALLATION</w:t>
      </w:r>
    </w:p>
    <w:p w:rsidR="008B52C7" w:rsidRDefault="008B52C7">
      <w:pPr>
        <w:widowControl w:val="0"/>
        <w:autoSpaceDE w:val="0"/>
        <w:autoSpaceDN w:val="0"/>
        <w:adjustRightInd w:val="0"/>
        <w:jc w:val="both"/>
        <w:rPr>
          <w:rFonts w:ascii="Arial" w:hAnsi="Arial" w:cs="Arial"/>
          <w:sz w:val="20"/>
        </w:rPr>
      </w:pPr>
    </w:p>
    <w:p w:rsidR="00AA5576" w:rsidRDefault="00AA5576" w:rsidP="00AA5576">
      <w:pPr>
        <w:widowControl w:val="0"/>
        <w:autoSpaceDE w:val="0"/>
        <w:autoSpaceDN w:val="0"/>
        <w:adjustRightInd w:val="0"/>
        <w:ind w:left="1440" w:hanging="720"/>
        <w:jc w:val="both"/>
        <w:rPr>
          <w:rFonts w:ascii="Arial" w:hAnsi="Arial" w:cs="Arial"/>
          <w:sz w:val="20"/>
          <w:szCs w:val="20"/>
        </w:rPr>
      </w:pPr>
      <w:r w:rsidRPr="00E56BCF">
        <w:rPr>
          <w:rFonts w:ascii="Arial" w:hAnsi="Arial" w:cs="Arial"/>
          <w:sz w:val="20"/>
          <w:szCs w:val="20"/>
        </w:rPr>
        <w:t xml:space="preserve">A. </w:t>
      </w:r>
      <w:r w:rsidRPr="00E56BCF">
        <w:rPr>
          <w:rFonts w:ascii="Arial" w:hAnsi="Arial" w:cs="Arial"/>
          <w:sz w:val="20"/>
          <w:szCs w:val="20"/>
        </w:rPr>
        <w:tab/>
        <w:t>Installation shall be in</w:t>
      </w:r>
      <w:r>
        <w:rPr>
          <w:rFonts w:ascii="Arial" w:hAnsi="Arial" w:cs="Arial"/>
          <w:sz w:val="20"/>
          <w:szCs w:val="20"/>
        </w:rPr>
        <w:t xml:space="preserve"> accordance to </w:t>
      </w:r>
      <w:r w:rsidR="00036BD5">
        <w:rPr>
          <w:rFonts w:ascii="Arial" w:hAnsi="Arial" w:cs="Arial"/>
          <w:sz w:val="20"/>
          <w:szCs w:val="20"/>
        </w:rPr>
        <w:t xml:space="preserve">the </w:t>
      </w:r>
      <w:r>
        <w:rPr>
          <w:rFonts w:ascii="Arial" w:hAnsi="Arial" w:cs="Arial"/>
          <w:sz w:val="20"/>
          <w:szCs w:val="20"/>
        </w:rPr>
        <w:t>NEC</w:t>
      </w:r>
      <w:r w:rsidR="00036BD5">
        <w:rPr>
          <w:rFonts w:ascii="Arial" w:hAnsi="Arial" w:cs="Arial"/>
          <w:sz w:val="20"/>
          <w:szCs w:val="20"/>
        </w:rPr>
        <w:t>, CEC</w:t>
      </w:r>
      <w:r>
        <w:rPr>
          <w:rFonts w:ascii="Arial" w:hAnsi="Arial" w:cs="Arial"/>
          <w:sz w:val="20"/>
          <w:szCs w:val="20"/>
        </w:rPr>
        <w:t xml:space="preserve"> and manufacturer’s instructions.</w:t>
      </w:r>
    </w:p>
    <w:p w:rsidR="008B52C7" w:rsidRDefault="008B52C7">
      <w:pPr>
        <w:widowControl w:val="0"/>
        <w:autoSpaceDE w:val="0"/>
        <w:autoSpaceDN w:val="0"/>
        <w:adjustRightInd w:val="0"/>
        <w:ind w:left="1440" w:hanging="720"/>
        <w:jc w:val="both"/>
        <w:rPr>
          <w:rFonts w:ascii="Arial" w:hAnsi="Arial" w:cs="Arial"/>
          <w:sz w:val="20"/>
        </w:rPr>
      </w:pPr>
      <w:r>
        <w:rPr>
          <w:rFonts w:ascii="Arial" w:hAnsi="Arial" w:cs="Arial"/>
          <w:sz w:val="20"/>
        </w:rPr>
        <w:tab/>
      </w:r>
    </w:p>
    <w:p w:rsidR="008B52C7" w:rsidRDefault="008B52C7">
      <w:pPr>
        <w:widowControl w:val="0"/>
        <w:autoSpaceDE w:val="0"/>
        <w:autoSpaceDN w:val="0"/>
        <w:adjustRightInd w:val="0"/>
        <w:rPr>
          <w:rFonts w:ascii="Arial" w:hAnsi="Arial" w:cs="Arial"/>
          <w:sz w:val="20"/>
        </w:rPr>
      </w:pPr>
    </w:p>
    <w:p w:rsidR="008B52C7" w:rsidRPr="00BA68EE" w:rsidRDefault="008B52C7">
      <w:pPr>
        <w:widowControl w:val="0"/>
        <w:autoSpaceDE w:val="0"/>
        <w:autoSpaceDN w:val="0"/>
        <w:adjustRightInd w:val="0"/>
        <w:jc w:val="center"/>
        <w:rPr>
          <w:rFonts w:ascii="Arial" w:hAnsi="Arial" w:cs="Arial"/>
          <w:b/>
          <w:sz w:val="20"/>
        </w:rPr>
      </w:pPr>
      <w:r w:rsidRPr="00BA68EE">
        <w:rPr>
          <w:rFonts w:ascii="Arial" w:hAnsi="Arial" w:cs="Arial"/>
          <w:b/>
          <w:sz w:val="20"/>
        </w:rPr>
        <w:t>END OF SECTION</w:t>
      </w:r>
    </w:p>
    <w:sectPr w:rsidR="008B52C7" w:rsidRPr="00BA68EE" w:rsidSect="009F4259">
      <w:headerReference w:type="default" r:id="rId8"/>
      <w:footerReference w:type="default" r:id="rId9"/>
      <w:pgSz w:w="12240" w:h="15840" w:code="1"/>
      <w:pgMar w:top="1440" w:right="720" w:bottom="1440" w:left="72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832" w:rsidRDefault="00E17832">
      <w:r>
        <w:separator/>
      </w:r>
    </w:p>
  </w:endnote>
  <w:endnote w:type="continuationSeparator" w:id="0">
    <w:p w:rsidR="00E17832" w:rsidRDefault="00E1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NeueLTStd-C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10C" w:rsidRDefault="00AB010C" w:rsidP="009F4259">
    <w:pPr>
      <w:pStyle w:val="Footer"/>
      <w:jc w:val="right"/>
      <w:rPr>
        <w:rFonts w:ascii="Arial" w:hAnsi="Arial" w:cs="Arial"/>
        <w:b/>
        <w:sz w:val="20"/>
        <w:szCs w:val="20"/>
      </w:rPr>
    </w:pPr>
  </w:p>
  <w:p w:rsidR="00AB010C" w:rsidRPr="00AA5576" w:rsidRDefault="00AB010C" w:rsidP="009F4259">
    <w:pPr>
      <w:pStyle w:val="Footer"/>
      <w:jc w:val="right"/>
      <w:rPr>
        <w:rFonts w:ascii="Arial" w:hAnsi="Arial" w:cs="Arial"/>
        <w:b/>
        <w:bCs/>
        <w:sz w:val="20"/>
      </w:rPr>
    </w:pPr>
    <w:r w:rsidRPr="00AA5576">
      <w:rPr>
        <w:rFonts w:ascii="Arial" w:hAnsi="Arial" w:cs="Arial"/>
        <w:b/>
        <w:sz w:val="20"/>
        <w:szCs w:val="20"/>
      </w:rPr>
      <w:t>WIRING DEVICES: NON-METALLIC PIN AND S</w:t>
    </w:r>
    <w:r>
      <w:rPr>
        <w:rFonts w:ascii="Arial" w:hAnsi="Arial" w:cs="Arial"/>
        <w:b/>
        <w:sz w:val="20"/>
        <w:szCs w:val="20"/>
      </w:rPr>
      <w:t>LEEVE</w:t>
    </w:r>
  </w:p>
  <w:p w:rsidR="00AB010C" w:rsidRDefault="00AB010C" w:rsidP="009F4259">
    <w:pPr>
      <w:pStyle w:val="Footer"/>
      <w:jc w:val="right"/>
      <w:rPr>
        <w:rFonts w:ascii="Arial" w:hAnsi="Arial" w:cs="Arial"/>
        <w:b/>
        <w:bCs/>
        <w:sz w:val="20"/>
      </w:rPr>
    </w:pPr>
    <w:r>
      <w:rPr>
        <w:rFonts w:ascii="Arial" w:hAnsi="Arial" w:cs="Arial"/>
        <w:b/>
        <w:bCs/>
        <w:sz w:val="20"/>
      </w:rPr>
      <w:t>26 27 26.1</w:t>
    </w:r>
    <w:r w:rsidR="00C460FA">
      <w:rPr>
        <w:rFonts w:ascii="Arial" w:hAnsi="Arial" w:cs="Arial"/>
        <w:b/>
        <w:bCs/>
        <w:sz w:val="20"/>
      </w:rPr>
      <w:t>7</w:t>
    </w:r>
    <w:r>
      <w:rPr>
        <w:rFonts w:ascii="Arial" w:hAnsi="Arial" w:cs="Arial"/>
        <w:b/>
        <w:bCs/>
        <w:sz w:val="20"/>
      </w:rPr>
      <w:t>-</w:t>
    </w:r>
    <w:r w:rsidRPr="00D1497F">
      <w:rPr>
        <w:rStyle w:val="PageNumber"/>
        <w:rFonts w:ascii="Arial" w:hAnsi="Arial" w:cs="Arial"/>
        <w:b/>
        <w:sz w:val="20"/>
        <w:szCs w:val="20"/>
      </w:rPr>
      <w:fldChar w:fldCharType="begin"/>
    </w:r>
    <w:r w:rsidRPr="00D1497F">
      <w:rPr>
        <w:rStyle w:val="PageNumber"/>
        <w:rFonts w:ascii="Arial" w:hAnsi="Arial" w:cs="Arial"/>
        <w:b/>
        <w:sz w:val="20"/>
        <w:szCs w:val="20"/>
      </w:rPr>
      <w:instrText xml:space="preserve"> PAGE </w:instrText>
    </w:r>
    <w:r w:rsidRPr="00D1497F">
      <w:rPr>
        <w:rStyle w:val="PageNumber"/>
        <w:rFonts w:ascii="Arial" w:hAnsi="Arial" w:cs="Arial"/>
        <w:b/>
        <w:sz w:val="20"/>
        <w:szCs w:val="20"/>
      </w:rPr>
      <w:fldChar w:fldCharType="separate"/>
    </w:r>
    <w:r w:rsidR="00E471B7">
      <w:rPr>
        <w:rStyle w:val="PageNumber"/>
        <w:rFonts w:ascii="Arial" w:hAnsi="Arial" w:cs="Arial"/>
        <w:b/>
        <w:noProof/>
        <w:sz w:val="20"/>
        <w:szCs w:val="20"/>
      </w:rPr>
      <w:t>4</w:t>
    </w:r>
    <w:r w:rsidRPr="00D1497F">
      <w:rPr>
        <w:rStyle w:val="PageNumber"/>
        <w:rFonts w:ascii="Arial" w:hAnsi="Arial" w:cs="Arial"/>
        <w:b/>
        <w:sz w:val="20"/>
        <w:szCs w:val="20"/>
      </w:rPr>
      <w:fldChar w:fldCharType="end"/>
    </w:r>
  </w:p>
  <w:p w:rsidR="00E471B7" w:rsidRDefault="00D1497F" w:rsidP="00E471B7">
    <w:pPr>
      <w:pStyle w:val="Footer"/>
      <w:jc w:val="right"/>
      <w:rPr>
        <w:rFonts w:ascii="Arial" w:hAnsi="Arial" w:cs="Arial"/>
        <w:b/>
        <w:bCs/>
        <w:sz w:val="20"/>
      </w:rPr>
    </w:pPr>
    <w:r>
      <w:rPr>
        <w:rFonts w:ascii="Arial" w:hAnsi="Arial" w:cs="Arial"/>
        <w:b/>
        <w:bCs/>
        <w:sz w:val="20"/>
      </w:rPr>
      <w:t xml:space="preserve">REVISION </w:t>
    </w:r>
    <w:r w:rsidR="00E471B7">
      <w:rPr>
        <w:rFonts w:ascii="Arial" w:hAnsi="Arial" w:cs="Arial"/>
        <w:b/>
        <w:bCs/>
        <w:sz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832" w:rsidRDefault="00E17832">
      <w:r>
        <w:separator/>
      </w:r>
    </w:p>
  </w:footnote>
  <w:footnote w:type="continuationSeparator" w:id="0">
    <w:p w:rsidR="00E17832" w:rsidRDefault="00E17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7F" w:rsidRPr="00B56ADB" w:rsidRDefault="00D1497F" w:rsidP="00D1497F">
    <w:pPr>
      <w:pStyle w:val="Header"/>
      <w:jc w:val="center"/>
      <w:rPr>
        <w:rFonts w:ascii="Arial" w:hAnsi="Arial" w:cs="Arial"/>
        <w:b/>
        <w:sz w:val="20"/>
        <w:szCs w:val="20"/>
      </w:rPr>
    </w:pPr>
    <w:r w:rsidRPr="00B56ADB">
      <w:rPr>
        <w:rFonts w:ascii="Arial" w:hAnsi="Arial" w:cs="Arial"/>
        <w:b/>
        <w:sz w:val="20"/>
        <w:szCs w:val="20"/>
      </w:rPr>
      <w:t>Thomas and Betts Corporation</w:t>
    </w:r>
  </w:p>
  <w:p w:rsidR="00D1497F" w:rsidRPr="00B56ADB" w:rsidRDefault="00D1497F" w:rsidP="00D1497F">
    <w:pPr>
      <w:pStyle w:val="Header"/>
      <w:jc w:val="center"/>
      <w:rPr>
        <w:rFonts w:ascii="Arial" w:hAnsi="Arial" w:cs="Arial"/>
        <w:b/>
        <w:sz w:val="20"/>
        <w:szCs w:val="20"/>
      </w:rPr>
    </w:pPr>
    <w:r w:rsidRPr="00B56ADB">
      <w:rPr>
        <w:rFonts w:ascii="Arial" w:hAnsi="Arial" w:cs="Arial"/>
        <w:b/>
        <w:sz w:val="20"/>
        <w:szCs w:val="20"/>
      </w:rPr>
      <w:t>Product Guide Specification</w:t>
    </w:r>
  </w:p>
  <w:p w:rsidR="00D1497F" w:rsidRDefault="00D149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43E53"/>
    <w:multiLevelType w:val="hybridMultilevel"/>
    <w:tmpl w:val="B2143F80"/>
    <w:lvl w:ilvl="0" w:tplc="647A09A6">
      <w:start w:val="1"/>
      <w:numFmt w:val="decimal"/>
      <w:lvlText w:val="%1."/>
      <w:lvlJc w:val="left"/>
      <w:pPr>
        <w:tabs>
          <w:tab w:val="num" w:pos="2160"/>
        </w:tabs>
        <w:ind w:left="2160" w:hanging="720"/>
      </w:pPr>
      <w:rPr>
        <w:rFonts w:cs="Times New Roman" w:hint="default"/>
      </w:rPr>
    </w:lvl>
    <w:lvl w:ilvl="1" w:tplc="5B9C08C4">
      <w:start w:val="8155"/>
      <w:numFmt w:val="decimal"/>
      <w:lvlText w:val="%2"/>
      <w:lvlJc w:val="left"/>
      <w:pPr>
        <w:tabs>
          <w:tab w:val="num" w:pos="2595"/>
        </w:tabs>
        <w:ind w:left="2595" w:hanging="435"/>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5BFC1FE7"/>
    <w:multiLevelType w:val="hybridMultilevel"/>
    <w:tmpl w:val="FC0E4FB8"/>
    <w:lvl w:ilvl="0" w:tplc="04090015">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60392611"/>
    <w:multiLevelType w:val="hybridMultilevel"/>
    <w:tmpl w:val="43CE896A"/>
    <w:lvl w:ilvl="0" w:tplc="B1024558">
      <w:start w:val="2"/>
      <w:numFmt w:val="upperLetter"/>
      <w:lvlText w:val="%1."/>
      <w:lvlJc w:val="left"/>
      <w:pPr>
        <w:tabs>
          <w:tab w:val="num" w:pos="1440"/>
        </w:tabs>
        <w:ind w:left="1440" w:hanging="720"/>
      </w:pPr>
      <w:rPr>
        <w:rFonts w:cs="Times New Roman" w:hint="default"/>
      </w:rPr>
    </w:lvl>
    <w:lvl w:ilvl="1" w:tplc="168C4DC6">
      <w:start w:val="9"/>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70140D00"/>
    <w:multiLevelType w:val="multilevel"/>
    <w:tmpl w:val="E9E485D2"/>
    <w:lvl w:ilvl="0">
      <w:start w:val="1"/>
      <w:numFmt w:val="decimal"/>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70BC1BB1"/>
    <w:multiLevelType w:val="hybridMultilevel"/>
    <w:tmpl w:val="DB140B2E"/>
    <w:lvl w:ilvl="0" w:tplc="B91046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483D03"/>
    <w:multiLevelType w:val="hybridMultilevel"/>
    <w:tmpl w:val="4384B04A"/>
    <w:lvl w:ilvl="0" w:tplc="B91046AA">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C8"/>
    <w:rsid w:val="00036BD5"/>
    <w:rsid w:val="00092303"/>
    <w:rsid w:val="00127C9E"/>
    <w:rsid w:val="001407D8"/>
    <w:rsid w:val="00150AD3"/>
    <w:rsid w:val="001F4492"/>
    <w:rsid w:val="00202F76"/>
    <w:rsid w:val="002172DA"/>
    <w:rsid w:val="00241DCF"/>
    <w:rsid w:val="0029444B"/>
    <w:rsid w:val="002D2F10"/>
    <w:rsid w:val="002D56F2"/>
    <w:rsid w:val="002F0240"/>
    <w:rsid w:val="002F2C02"/>
    <w:rsid w:val="002F4F25"/>
    <w:rsid w:val="003062A2"/>
    <w:rsid w:val="003404E5"/>
    <w:rsid w:val="003B149D"/>
    <w:rsid w:val="003E5020"/>
    <w:rsid w:val="00421B1C"/>
    <w:rsid w:val="00424EB8"/>
    <w:rsid w:val="00485A60"/>
    <w:rsid w:val="004F775B"/>
    <w:rsid w:val="00524F51"/>
    <w:rsid w:val="0056191F"/>
    <w:rsid w:val="005D2E06"/>
    <w:rsid w:val="005F1CC8"/>
    <w:rsid w:val="006448F4"/>
    <w:rsid w:val="006465A3"/>
    <w:rsid w:val="00646A26"/>
    <w:rsid w:val="00713AD9"/>
    <w:rsid w:val="00763451"/>
    <w:rsid w:val="00787900"/>
    <w:rsid w:val="007A13D3"/>
    <w:rsid w:val="007C58A3"/>
    <w:rsid w:val="007C77A3"/>
    <w:rsid w:val="007D79F8"/>
    <w:rsid w:val="007E6183"/>
    <w:rsid w:val="00810204"/>
    <w:rsid w:val="0083173D"/>
    <w:rsid w:val="00882EE7"/>
    <w:rsid w:val="008900FC"/>
    <w:rsid w:val="008901F5"/>
    <w:rsid w:val="008B52C7"/>
    <w:rsid w:val="008C636F"/>
    <w:rsid w:val="008E358B"/>
    <w:rsid w:val="00921798"/>
    <w:rsid w:val="00922DD4"/>
    <w:rsid w:val="00986B90"/>
    <w:rsid w:val="009E0114"/>
    <w:rsid w:val="009F4259"/>
    <w:rsid w:val="00AA5576"/>
    <w:rsid w:val="00AA7BF7"/>
    <w:rsid w:val="00AB010C"/>
    <w:rsid w:val="00AD274F"/>
    <w:rsid w:val="00AF0FC8"/>
    <w:rsid w:val="00B25169"/>
    <w:rsid w:val="00B4156B"/>
    <w:rsid w:val="00B63DF6"/>
    <w:rsid w:val="00BA68EE"/>
    <w:rsid w:val="00BB3664"/>
    <w:rsid w:val="00BD6D28"/>
    <w:rsid w:val="00BE4F01"/>
    <w:rsid w:val="00C460FA"/>
    <w:rsid w:val="00C615BD"/>
    <w:rsid w:val="00CA0824"/>
    <w:rsid w:val="00CD5584"/>
    <w:rsid w:val="00D1497F"/>
    <w:rsid w:val="00D81FB2"/>
    <w:rsid w:val="00D945CF"/>
    <w:rsid w:val="00DA7D5E"/>
    <w:rsid w:val="00DB3757"/>
    <w:rsid w:val="00DD68CE"/>
    <w:rsid w:val="00DE39EE"/>
    <w:rsid w:val="00DF0ACC"/>
    <w:rsid w:val="00DF65E5"/>
    <w:rsid w:val="00E03BAA"/>
    <w:rsid w:val="00E17832"/>
    <w:rsid w:val="00E36D1A"/>
    <w:rsid w:val="00E471B7"/>
    <w:rsid w:val="00E56BCF"/>
    <w:rsid w:val="00EA1C9F"/>
    <w:rsid w:val="00EB2459"/>
    <w:rsid w:val="00F17721"/>
    <w:rsid w:val="00F27BA7"/>
    <w:rsid w:val="00F35C5A"/>
    <w:rsid w:val="00F67ADD"/>
    <w:rsid w:val="00FA0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D18753C6-5B73-4AA2-9B16-37CACB95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720" w:hanging="360"/>
    </w:pPr>
  </w:style>
  <w:style w:type="paragraph" w:styleId="List">
    <w:name w:val="List"/>
    <w:basedOn w:val="Normal"/>
    <w:pPr>
      <w:ind w:left="360" w:hanging="36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rsid w:val="00DA7D5E"/>
    <w:rPr>
      <w:rFonts w:cs="Times New Roman"/>
    </w:rPr>
  </w:style>
  <w:style w:type="character" w:styleId="Hyperlink">
    <w:name w:val="Hyperlink"/>
    <w:rsid w:val="00BB3664"/>
    <w:rPr>
      <w:rFonts w:cs="Times New Roman"/>
      <w:color w:val="0000FF"/>
      <w:u w:val="single"/>
    </w:rPr>
  </w:style>
  <w:style w:type="paragraph" w:customStyle="1" w:styleId="SpecSpecifierNotes">
    <w:name w:val="Spec:  Specifier Notes"/>
    <w:basedOn w:val="Normal"/>
    <w:rsid w:val="00D1497F"/>
    <w:pPr>
      <w:keepNext/>
      <w:keepLines/>
      <w:pBdr>
        <w:top w:val="single" w:sz="8" w:space="4" w:color="auto"/>
        <w:left w:val="single" w:sz="8" w:space="4" w:color="auto"/>
        <w:bottom w:val="single" w:sz="8" w:space="4" w:color="auto"/>
        <w:right w:val="single" w:sz="8" w:space="4" w:color="auto"/>
      </w:pBdr>
    </w:pPr>
    <w:rPr>
      <w:rFonts w:ascii="Arial" w:hAnsi="Arial"/>
      <w:sz w:val="22"/>
    </w:rPr>
  </w:style>
  <w:style w:type="paragraph" w:customStyle="1" w:styleId="SpecHeading4A">
    <w:name w:val="Spec: Heading 4 [A.]"/>
    <w:basedOn w:val="Normal"/>
    <w:next w:val="Normal"/>
    <w:link w:val="SpecHeading4AChar"/>
    <w:rsid w:val="00D1497F"/>
    <w:pPr>
      <w:tabs>
        <w:tab w:val="left" w:pos="720"/>
      </w:tabs>
      <w:ind w:left="734" w:hanging="547"/>
      <w:outlineLvl w:val="3"/>
    </w:pPr>
    <w:rPr>
      <w:rFonts w:ascii="Arial" w:hAnsi="Arial"/>
      <w:sz w:val="22"/>
    </w:rPr>
  </w:style>
  <w:style w:type="character" w:customStyle="1" w:styleId="SpecHeading4AChar">
    <w:name w:val="Spec: Heading 4 [A.] Char"/>
    <w:link w:val="SpecHeading4A"/>
    <w:rsid w:val="00D1497F"/>
    <w:rPr>
      <w:rFonts w:ascii="Arial" w:hAnsi="Arial"/>
      <w:sz w:val="22"/>
      <w:szCs w:val="24"/>
      <w:lang w:val="en-US" w:eastAsia="en-US" w:bidi="ar-SA"/>
    </w:rPr>
  </w:style>
  <w:style w:type="character" w:styleId="CommentReference">
    <w:name w:val="annotation reference"/>
    <w:rsid w:val="001F4492"/>
    <w:rPr>
      <w:sz w:val="16"/>
      <w:szCs w:val="16"/>
    </w:rPr>
  </w:style>
  <w:style w:type="paragraph" w:styleId="CommentText">
    <w:name w:val="annotation text"/>
    <w:basedOn w:val="Normal"/>
    <w:link w:val="CommentTextChar"/>
    <w:rsid w:val="001F4492"/>
    <w:rPr>
      <w:sz w:val="20"/>
      <w:szCs w:val="20"/>
    </w:rPr>
  </w:style>
  <w:style w:type="character" w:customStyle="1" w:styleId="CommentTextChar">
    <w:name w:val="Comment Text Char"/>
    <w:basedOn w:val="DefaultParagraphFont"/>
    <w:link w:val="CommentText"/>
    <w:rsid w:val="001F4492"/>
  </w:style>
  <w:style w:type="paragraph" w:styleId="CommentSubject">
    <w:name w:val="annotation subject"/>
    <w:basedOn w:val="CommentText"/>
    <w:next w:val="CommentText"/>
    <w:link w:val="CommentSubjectChar"/>
    <w:rsid w:val="001F4492"/>
    <w:rPr>
      <w:b/>
      <w:bCs/>
    </w:rPr>
  </w:style>
  <w:style w:type="character" w:customStyle="1" w:styleId="CommentSubjectChar">
    <w:name w:val="Comment Subject Char"/>
    <w:link w:val="CommentSubject"/>
    <w:rsid w:val="001F4492"/>
    <w:rPr>
      <w:b/>
      <w:bCs/>
    </w:rPr>
  </w:style>
  <w:style w:type="paragraph" w:styleId="BalloonText">
    <w:name w:val="Balloon Text"/>
    <w:basedOn w:val="Normal"/>
    <w:link w:val="BalloonTextChar"/>
    <w:rsid w:val="001F4492"/>
    <w:rPr>
      <w:rFonts w:ascii="Segoe UI" w:hAnsi="Segoe UI" w:cs="Segoe UI"/>
      <w:sz w:val="18"/>
      <w:szCs w:val="18"/>
    </w:rPr>
  </w:style>
  <w:style w:type="character" w:customStyle="1" w:styleId="BalloonTextChar">
    <w:name w:val="Balloon Text Char"/>
    <w:link w:val="BalloonText"/>
    <w:rsid w:val="001F4492"/>
    <w:rPr>
      <w:rFonts w:ascii="Segoe UI" w:hAnsi="Segoe UI" w:cs="Segoe UI"/>
      <w:sz w:val="18"/>
      <w:szCs w:val="18"/>
    </w:rPr>
  </w:style>
  <w:style w:type="character" w:customStyle="1" w:styleId="apple-converted-space">
    <w:name w:val="apple-converted-space"/>
    <w:rsid w:val="009E0114"/>
  </w:style>
  <w:style w:type="paragraph" w:styleId="ListParagraph">
    <w:name w:val="List Paragraph"/>
    <w:basedOn w:val="Normal"/>
    <w:uiPriority w:val="34"/>
    <w:qFormat/>
    <w:rsid w:val="00DF0ACC"/>
    <w:pPr>
      <w:ind w:left="720"/>
    </w:pPr>
  </w:style>
  <w:style w:type="paragraph" w:styleId="Revision">
    <w:name w:val="Revision"/>
    <w:hidden/>
    <w:uiPriority w:val="99"/>
    <w:semiHidden/>
    <w:rsid w:val="00DB37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2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n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26 27 26</vt:lpstr>
    </vt:vector>
  </TitlesOfParts>
  <Company>TNB</Company>
  <LinksUpToDate>false</LinksUpToDate>
  <CharactersWithSpaces>6820</CharactersWithSpaces>
  <SharedDoc>false</SharedDoc>
  <HLinks>
    <vt:vector size="6" baseType="variant">
      <vt:variant>
        <vt:i4>3342463</vt:i4>
      </vt:variant>
      <vt:variant>
        <vt:i4>0</vt:i4>
      </vt:variant>
      <vt:variant>
        <vt:i4>0</vt:i4>
      </vt:variant>
      <vt:variant>
        <vt:i4>5</vt:i4>
      </vt:variant>
      <vt:variant>
        <vt:lpwstr>http://www.tnb.com/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27 26</dc:title>
  <dc:subject/>
  <dc:creator>WITHRIJ</dc:creator>
  <cp:keywords/>
  <dc:description/>
  <cp:lastModifiedBy>Richard Von Rotz</cp:lastModifiedBy>
  <cp:revision>3</cp:revision>
  <cp:lastPrinted>2010-06-15T14:05:00Z</cp:lastPrinted>
  <dcterms:created xsi:type="dcterms:W3CDTF">2015-07-13T18:22:00Z</dcterms:created>
  <dcterms:modified xsi:type="dcterms:W3CDTF">2015-07-13T18:25:00Z</dcterms:modified>
</cp:coreProperties>
</file>